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634B">
      <w:pPr>
        <w:pStyle w:val="a3"/>
        <w:jc w:val="center"/>
        <w:divId w:val="161273989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b01d6130a$0c2a81e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6130a$0c2a81e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ՇԻՐԱԿԻ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ԱՇՈՑՔ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34B">
      <w:pPr>
        <w:jc w:val="center"/>
        <w:divId w:val="161273989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2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29 ՀՈՒՆՎԱՐԻ 2020թվական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12739893"/>
      </w:pP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նիստին</w:t>
      </w:r>
      <w:r>
        <w:t xml:space="preserve"> </w:t>
      </w:r>
      <w:r>
        <w:t>ներկա</w:t>
      </w:r>
      <w:r>
        <w:rPr>
          <w:rFonts w:ascii="Calibri" w:hAnsi="Calibri" w:cs="Calibri"/>
        </w:rPr>
        <w:t> </w:t>
      </w:r>
      <w:r>
        <w:t>էին</w:t>
      </w:r>
      <w:r>
        <w:t xml:space="preserve"> </w:t>
      </w:r>
      <w:r>
        <w:t>ավագանու</w:t>
      </w:r>
      <w:r>
        <w:t xml:space="preserve"> 6 </w:t>
      </w:r>
      <w:r>
        <w:t>անդամներ</w:t>
      </w:r>
      <w:r>
        <w:t>: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12739893"/>
      </w:pPr>
      <w:r>
        <w:t>Բացակա</w:t>
      </w:r>
      <w:r>
        <w:t xml:space="preserve"> </w:t>
      </w:r>
      <w:r>
        <w:t>էին</w:t>
      </w:r>
      <w:r>
        <w:t xml:space="preserve">` </w:t>
      </w:r>
      <w:r>
        <w:t>Եսայի</w:t>
      </w:r>
      <w:r>
        <w:t xml:space="preserve"> </w:t>
      </w:r>
      <w:r>
        <w:t>Եսայանը</w:t>
      </w:r>
      <w:r>
        <w:t xml:space="preserve">, </w:t>
      </w:r>
      <w:r>
        <w:t>Արտակ</w:t>
      </w:r>
      <w:r>
        <w:t xml:space="preserve"> </w:t>
      </w:r>
      <w:r>
        <w:t>Հովհաննիսյանը</w:t>
      </w:r>
      <w:r>
        <w:t xml:space="preserve">, </w:t>
      </w:r>
      <w:r>
        <w:t>Հրանտիկ</w:t>
      </w:r>
      <w:r>
        <w:t xml:space="preserve"> </w:t>
      </w:r>
      <w:r>
        <w:t>Մելիքյանը</w:t>
      </w:r>
      <w:r>
        <w:t xml:space="preserve">, </w:t>
      </w:r>
      <w:r>
        <w:t>Մկրտիչ</w:t>
      </w:r>
      <w:r>
        <w:t xml:space="preserve"> </w:t>
      </w:r>
      <w:r>
        <w:t>Սարգսյանը</w:t>
      </w:r>
      <w:r>
        <w:t xml:space="preserve">, </w:t>
      </w:r>
      <w:r>
        <w:t>Արմեն</w:t>
      </w:r>
      <w:r>
        <w:t xml:space="preserve"> </w:t>
      </w:r>
      <w:r>
        <w:t>Սարուխանյանը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12739893"/>
      </w:pPr>
      <w:r>
        <w:rPr>
          <w:rStyle w:val="a4"/>
          <w:u w:val="single"/>
        </w:rPr>
        <w:t>Համայնքի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հրավերով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ավագանու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նիստին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մասնակցում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էին</w:t>
      </w:r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r>
        <w:t>Կարեն</w:t>
      </w:r>
      <w:r>
        <w:t xml:space="preserve"> </w:t>
      </w:r>
      <w:r>
        <w:t>Աբրեյան</w:t>
      </w:r>
      <w:r>
        <w:t xml:space="preserve">, </w:t>
      </w:r>
      <w:r>
        <w:t>Տիգրան</w:t>
      </w:r>
      <w:r>
        <w:t xml:space="preserve"> </w:t>
      </w:r>
      <w:r>
        <w:t>Հակոբյան</w:t>
      </w:r>
      <w:r>
        <w:t xml:space="preserve">, </w:t>
      </w:r>
      <w:r>
        <w:t>Գոհար</w:t>
      </w:r>
      <w:r>
        <w:t xml:space="preserve"> </w:t>
      </w:r>
      <w:r>
        <w:t>Խաչատրյան</w:t>
      </w:r>
      <w:r>
        <w:t xml:space="preserve">, </w:t>
      </w:r>
      <w:r>
        <w:t>Գեվորգ</w:t>
      </w:r>
      <w:r>
        <w:t xml:space="preserve"> </w:t>
      </w:r>
      <w:r>
        <w:t>Հովհաննիսյան</w:t>
      </w:r>
      <w:r>
        <w:t xml:space="preserve">, </w:t>
      </w:r>
      <w:r>
        <w:t>Կարապետ</w:t>
      </w:r>
      <w:r>
        <w:t xml:space="preserve"> </w:t>
      </w:r>
      <w:r>
        <w:t>Հակոբյան</w:t>
      </w:r>
      <w:r>
        <w:t xml:space="preserve">, </w:t>
      </w:r>
      <w:r>
        <w:t>Նաիրա</w:t>
      </w:r>
      <w:r>
        <w:t xml:space="preserve"> </w:t>
      </w:r>
      <w:r>
        <w:t>Հարությունյան</w:t>
      </w:r>
      <w:r>
        <w:t xml:space="preserve">, </w:t>
      </w:r>
      <w:r>
        <w:t>Արմինե</w:t>
      </w:r>
      <w:r>
        <w:t xml:space="preserve"> </w:t>
      </w:r>
      <w:r>
        <w:t>Հովհաննիսյան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12739893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վարում</w:t>
      </w:r>
      <w:r>
        <w:rPr>
          <w:rStyle w:val="a4"/>
          <w:u w:val="single"/>
        </w:rPr>
        <w:t xml:space="preserve"> </w:t>
      </w:r>
      <w:proofErr w:type="gramStart"/>
      <w:r>
        <w:rPr>
          <w:rStyle w:val="a4"/>
          <w:u w:val="single"/>
        </w:rPr>
        <w:t>էր</w:t>
      </w:r>
      <w:r>
        <w:rPr>
          <w:rStyle w:val="a4"/>
          <w:rFonts w:ascii="Calibri" w:hAnsi="Calibri" w:cs="Calibri"/>
          <w:u w:val="single"/>
        </w:rPr>
        <w:t>  </w:t>
      </w:r>
      <w:r>
        <w:rPr>
          <w:rStyle w:val="a4"/>
          <w:u w:val="single"/>
        </w:rPr>
        <w:t>համայնքի</w:t>
      </w:r>
      <w:proofErr w:type="gramEnd"/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</w:t>
      </w:r>
      <w:r>
        <w:rPr>
          <w:rStyle w:val="a4"/>
          <w:u w:val="single"/>
        </w:rPr>
        <w:t xml:space="preserve">` </w:t>
      </w:r>
      <w:r>
        <w:rPr>
          <w:rStyle w:val="a4"/>
          <w:u w:val="single"/>
        </w:rPr>
        <w:t>Կարեն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Մանուկյանը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12739893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արձանագրում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աշխատակազմի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քարտուղար</w:t>
      </w:r>
      <w:r>
        <w:rPr>
          <w:rStyle w:val="a4"/>
          <w:u w:val="single"/>
        </w:rPr>
        <w:t xml:space="preserve">` </w:t>
      </w:r>
      <w:r>
        <w:rPr>
          <w:rStyle w:val="a4"/>
          <w:u w:val="single"/>
        </w:rPr>
        <w:t>Գոհար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Խաչատրյանը</w:t>
      </w:r>
    </w:p>
    <w:p w:rsidR="00000000" w:rsidRDefault="001E634B">
      <w:pPr>
        <w:pStyle w:val="a3"/>
        <w:divId w:val="1631399207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29 -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</w:t>
      </w:r>
      <w:r>
        <w:rPr>
          <w:rStyle w:val="a5"/>
          <w:b/>
          <w:bCs/>
        </w:rPr>
        <w:t>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E634B">
      <w:pPr>
        <w:pStyle w:val="a3"/>
        <w:jc w:val="right"/>
        <w:divId w:val="16313992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31399207"/>
      </w:pPr>
      <w:r>
        <w:rPr>
          <w:lang w:val="en-US"/>
        </w:rPr>
        <w:t>Ղեկավարվելով</w:t>
      </w:r>
      <w:r w:rsidRPr="001E634B">
        <w:t xml:space="preserve"> «</w:t>
      </w:r>
      <w:r>
        <w:rPr>
          <w:lang w:val="en-US"/>
        </w:rPr>
        <w:t>Տեղական</w:t>
      </w:r>
      <w:r w:rsidRPr="001E634B">
        <w:t xml:space="preserve"> </w:t>
      </w:r>
      <w:r>
        <w:rPr>
          <w:lang w:val="en-US"/>
        </w:rPr>
        <w:t>ինքնակառավարման</w:t>
      </w:r>
      <w:r w:rsidRPr="001E634B">
        <w:t xml:space="preserve"> </w:t>
      </w:r>
      <w:r>
        <w:rPr>
          <w:lang w:val="en-US"/>
        </w:rPr>
        <w:t>մասին</w:t>
      </w:r>
      <w:r w:rsidRPr="001E634B">
        <w:t xml:space="preserve">» </w:t>
      </w:r>
      <w:r>
        <w:rPr>
          <w:lang w:val="en-US"/>
        </w:rPr>
        <w:t>Հայաստանի</w:t>
      </w:r>
      <w:r w:rsidRPr="001E634B">
        <w:t xml:space="preserve"> </w:t>
      </w:r>
      <w:r>
        <w:rPr>
          <w:lang w:val="en-US"/>
        </w:rPr>
        <w:t>Հանրապետության</w:t>
      </w:r>
      <w:r w:rsidRPr="001E634B">
        <w:t xml:space="preserve"> </w:t>
      </w:r>
      <w:r>
        <w:rPr>
          <w:lang w:val="en-US"/>
        </w:rPr>
        <w:t>օրենքի</w:t>
      </w:r>
      <w:r w:rsidRPr="001E634B"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</w:t>
      </w:r>
      <w:r w:rsidRPr="001E634B">
        <w:t>6-</w:t>
      </w:r>
      <w:r>
        <w:t>րդ</w:t>
      </w:r>
      <w:r>
        <w:rPr>
          <w:rFonts w:ascii="Calibri" w:hAnsi="Calibri" w:cs="Calibri"/>
          <w:lang w:val="en-US"/>
        </w:rPr>
        <w:t> </w:t>
      </w:r>
      <w:r>
        <w:t>մասով</w:t>
      </w:r>
      <w:r w:rsidRPr="001E634B">
        <w:t xml:space="preserve">, </w:t>
      </w:r>
      <w:r>
        <w:rPr>
          <w:lang w:val="en-US"/>
        </w:rPr>
        <w:t>Հայաստանի</w:t>
      </w:r>
      <w:r w:rsidRPr="001E634B">
        <w:t xml:space="preserve"> </w:t>
      </w:r>
      <w:r>
        <w:rPr>
          <w:lang w:val="en-US"/>
        </w:rPr>
        <w:t>Հանրապետության</w:t>
      </w:r>
      <w:r w:rsidRPr="001E634B">
        <w:t xml:space="preserve"> </w:t>
      </w:r>
      <w:r>
        <w:rPr>
          <w:lang w:val="en-US"/>
        </w:rPr>
        <w:t>Շիրակի</w:t>
      </w:r>
      <w:r w:rsidRPr="001E634B">
        <w:t xml:space="preserve"> </w:t>
      </w:r>
      <w:r>
        <w:rPr>
          <w:lang w:val="en-US"/>
        </w:rPr>
        <w:t>մարզի</w:t>
      </w:r>
      <w:r w:rsidRPr="001E634B">
        <w:t xml:space="preserve"> </w:t>
      </w:r>
      <w:r>
        <w:rPr>
          <w:lang w:val="en-US"/>
        </w:rPr>
        <w:t>Աշոցք</w:t>
      </w:r>
      <w:r w:rsidRPr="001E634B">
        <w:t xml:space="preserve"> </w:t>
      </w:r>
      <w:r>
        <w:rPr>
          <w:lang w:val="en-US"/>
        </w:rPr>
        <w:t>համայնքի</w:t>
      </w:r>
      <w:r w:rsidRPr="001E634B">
        <w:t xml:space="preserve"> </w:t>
      </w:r>
      <w:r>
        <w:rPr>
          <w:lang w:val="en-US"/>
        </w:rPr>
        <w:t>ավագանին</w:t>
      </w:r>
      <w:r w:rsidRPr="001E634B">
        <w:t xml:space="preserve"> </w:t>
      </w:r>
      <w:r>
        <w:rPr>
          <w:lang w:val="en-US"/>
        </w:rPr>
        <w:t>որոշում</w:t>
      </w:r>
      <w:r w:rsidRPr="001E634B">
        <w:t xml:space="preserve"> </w:t>
      </w:r>
      <w:r>
        <w:rPr>
          <w:lang w:val="en-US"/>
        </w:rPr>
        <w:t>է</w:t>
      </w:r>
      <w:r w:rsidRPr="001E634B">
        <w:t>.</w:t>
      </w:r>
    </w:p>
    <w:p w:rsidR="00000000" w:rsidRDefault="001E634B" w:rsidP="001E634B">
      <w:pPr>
        <w:spacing w:after="0"/>
        <w:jc w:val="both"/>
        <w:divId w:val="1631399207"/>
        <w:rPr>
          <w:rFonts w:ascii="GHEA Grapalat" w:eastAsia="Times New Roman" w:hAnsi="GHEA Grapalat"/>
        </w:rPr>
      </w:pP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31399207"/>
      </w:pP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Հայաս</w:t>
      </w:r>
      <w:r>
        <w:rPr>
          <w:lang w:val="hy-AM"/>
        </w:rPr>
        <w:t>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1E634B"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</w:t>
      </w:r>
      <w:r w:rsidRPr="001E634B">
        <w:t>20</w:t>
      </w:r>
      <w:r>
        <w:rPr>
          <w:lang w:val="hy-AM"/>
        </w:rPr>
        <w:t xml:space="preserve">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en-US"/>
        </w:rPr>
        <w:t>հունվարի</w:t>
      </w:r>
      <w:r w:rsidRPr="001E634B">
        <w:t xml:space="preserve"> 29</w:t>
      </w:r>
      <w:r>
        <w:rPr>
          <w:lang w:val="hy-AM"/>
        </w:rPr>
        <w:t>-</w:t>
      </w:r>
      <w:r>
        <w:rPr>
          <w:lang w:val="hy-AM"/>
        </w:rPr>
        <w:t>ի</w:t>
      </w:r>
      <w:r>
        <w:rPr>
          <w:lang w:val="en-US"/>
        </w:rPr>
        <w:t>թիվ</w:t>
      </w:r>
      <w:r w:rsidRPr="001E634B">
        <w:t xml:space="preserve"> 2-</w:t>
      </w:r>
      <w:r>
        <w:rPr>
          <w:lang w:val="en-US"/>
        </w:rPr>
        <w:t>րդ</w:t>
      </w:r>
      <w:r w:rsidRPr="001E634B">
        <w:t xml:space="preserve"> </w:t>
      </w:r>
      <w:r>
        <w:rPr>
          <w:lang w:val="en-US"/>
        </w:rPr>
        <w:t>հերթական</w:t>
      </w:r>
      <w:r w:rsidRPr="001E634B"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31399207"/>
      </w:pPr>
      <w:r w:rsidRPr="001E634B">
        <w:t>1.</w:t>
      </w:r>
      <w:r>
        <w:rPr>
          <w:rFonts w:ascii="Calibri" w:hAnsi="Calibri" w:cs="Calibri"/>
          <w:lang w:val="en-US"/>
        </w:rPr>
        <w:t>    </w:t>
      </w:r>
      <w:r w:rsidRPr="001E634B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1E634B"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</w:t>
      </w:r>
      <w:r w:rsidRPr="001E634B">
        <w:t>20</w:t>
      </w:r>
      <w:r>
        <w:rPr>
          <w:lang w:val="hy-AM"/>
        </w:rPr>
        <w:t xml:space="preserve">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en-US"/>
        </w:rPr>
        <w:t>հունվարի</w:t>
      </w:r>
      <w:r w:rsidRPr="001E634B">
        <w:t xml:space="preserve"> </w:t>
      </w:r>
      <w:r>
        <w:rPr>
          <w:lang w:val="en-US"/>
        </w:rPr>
        <w:t>հունվարի</w:t>
      </w:r>
      <w:r w:rsidRPr="001E634B">
        <w:t xml:space="preserve"> 29</w:t>
      </w:r>
      <w:r>
        <w:rPr>
          <w:lang w:val="hy-AM"/>
        </w:rPr>
        <w:t>-</w:t>
      </w:r>
      <w:r>
        <w:rPr>
          <w:lang w:val="hy-AM"/>
        </w:rPr>
        <w:t>ի</w:t>
      </w:r>
      <w:r w:rsidRPr="001E634B">
        <w:t xml:space="preserve"> </w:t>
      </w:r>
      <w:r>
        <w:rPr>
          <w:lang w:val="en-US"/>
        </w:rPr>
        <w:t>թիվ</w:t>
      </w:r>
      <w:r w:rsidRPr="001E634B">
        <w:t xml:space="preserve"> 2-</w:t>
      </w:r>
      <w:r>
        <w:rPr>
          <w:lang w:val="en-US"/>
        </w:rPr>
        <w:t>րդ</w:t>
      </w:r>
      <w:r w:rsidRPr="001E634B">
        <w:t xml:space="preserve"> </w:t>
      </w:r>
      <w:r>
        <w:rPr>
          <w:lang w:val="en-US"/>
        </w:rPr>
        <w:t>հերթական</w:t>
      </w:r>
      <w:r w:rsidRPr="001E634B"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օր</w:t>
      </w:r>
      <w:r>
        <w:rPr>
          <w:lang w:val="hy-AM"/>
        </w:rPr>
        <w:t>ակարգը</w:t>
      </w:r>
      <w:r w:rsidRPr="001E634B">
        <w:t xml:space="preserve"> </w:t>
      </w:r>
      <w:r>
        <w:rPr>
          <w:lang w:val="en-US"/>
        </w:rPr>
        <w:t>հաստատելու</w:t>
      </w:r>
      <w:r w:rsidRPr="001E634B">
        <w:t xml:space="preserve"> </w:t>
      </w:r>
      <w:r>
        <w:rPr>
          <w:lang w:val="en-US"/>
        </w:rPr>
        <w:t>մասին</w:t>
      </w:r>
      <w:r w:rsidRPr="001E634B">
        <w:t xml:space="preserve"> /</w:t>
      </w:r>
      <w:r>
        <w:rPr>
          <w:lang w:val="en-US"/>
        </w:rPr>
        <w:t>զեկուցող</w:t>
      </w:r>
      <w:r w:rsidRPr="001E634B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1E634B">
        <w:t xml:space="preserve"> </w:t>
      </w:r>
      <w:r>
        <w:rPr>
          <w:lang w:val="hy-AM"/>
        </w:rPr>
        <w:t>համայնքի</w:t>
      </w:r>
      <w:r w:rsidRPr="001E634B">
        <w:t xml:space="preserve"> </w:t>
      </w:r>
      <w:r>
        <w:rPr>
          <w:lang w:val="en-US"/>
        </w:rPr>
        <w:t>ղեկավար</w:t>
      </w:r>
      <w:r w:rsidRPr="001E634B">
        <w:t xml:space="preserve"> </w:t>
      </w:r>
      <w:r>
        <w:rPr>
          <w:lang w:val="en-US"/>
        </w:rPr>
        <w:t>Կ</w:t>
      </w:r>
      <w:r w:rsidRPr="001E634B">
        <w:t xml:space="preserve">. </w:t>
      </w:r>
      <w:r>
        <w:rPr>
          <w:lang w:val="en-US"/>
        </w:rPr>
        <w:t>Մանուկյան</w:t>
      </w:r>
      <w:r w:rsidRPr="001E634B">
        <w:t>/: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31399207"/>
      </w:pPr>
      <w:r w:rsidRPr="001E634B">
        <w:t>2.</w:t>
      </w:r>
      <w:r>
        <w:rPr>
          <w:rFonts w:ascii="Calibri" w:hAnsi="Calibri" w:cs="Calibri"/>
          <w:lang w:val="en-US"/>
        </w:rPr>
        <w:t>   </w:t>
      </w:r>
      <w:r w:rsidRPr="001E634B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13-</w:t>
      </w:r>
      <w:r>
        <w:rPr>
          <w:lang w:val="hy-AM"/>
        </w:rPr>
        <w:t>ի</w:t>
      </w:r>
      <w:r>
        <w:rPr>
          <w:lang w:val="hy-AM"/>
        </w:rPr>
        <w:t xml:space="preserve"> N 69-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լրացում</w:t>
      </w:r>
      <w:r>
        <w:rPr>
          <w:lang w:val="hy-AM"/>
        </w:rPr>
        <w:t xml:space="preserve"> </w:t>
      </w:r>
      <w:r>
        <w:rPr>
          <w:lang w:val="hy-AM"/>
        </w:rPr>
        <w:t>կատ</w:t>
      </w:r>
      <w:r>
        <w:rPr>
          <w:lang w:val="hy-AM"/>
        </w:rPr>
        <w:t>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</w:t>
      </w:r>
      <w:r w:rsidRPr="001E634B">
        <w:t>/</w:t>
      </w:r>
      <w:r>
        <w:rPr>
          <w:lang w:val="en-US"/>
        </w:rPr>
        <w:t>զեկուցող</w:t>
      </w:r>
      <w:r w:rsidRPr="001E634B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1E634B">
        <w:t xml:space="preserve"> </w:t>
      </w:r>
      <w:r>
        <w:rPr>
          <w:lang w:val="hy-AM"/>
        </w:rPr>
        <w:t>համայնքի</w:t>
      </w:r>
      <w:r w:rsidRPr="001E634B">
        <w:t xml:space="preserve"> </w:t>
      </w:r>
      <w:r>
        <w:rPr>
          <w:lang w:val="en-US"/>
        </w:rPr>
        <w:t>ղեկավար</w:t>
      </w:r>
      <w:r w:rsidRPr="001E634B">
        <w:t xml:space="preserve"> </w:t>
      </w:r>
      <w:r>
        <w:rPr>
          <w:lang w:val="en-US"/>
        </w:rPr>
        <w:t>Կ</w:t>
      </w:r>
      <w:r w:rsidRPr="001E634B">
        <w:t xml:space="preserve">. </w:t>
      </w:r>
      <w:r>
        <w:rPr>
          <w:lang w:val="en-US"/>
        </w:rPr>
        <w:t>Մանուկյան</w:t>
      </w:r>
      <w:r w:rsidRPr="001E634B">
        <w:t>/: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31399207"/>
      </w:pPr>
      <w:r w:rsidRPr="001E634B">
        <w:t>3.</w:t>
      </w:r>
      <w:r>
        <w:rPr>
          <w:rFonts w:ascii="Calibri" w:hAnsi="Calibri" w:cs="Calibri"/>
          <w:lang w:val="en-US"/>
        </w:rPr>
        <w:t>   </w:t>
      </w:r>
      <w:r w:rsidRPr="001E634B">
        <w:t xml:space="preserve"> </w:t>
      </w:r>
      <w:r>
        <w:rPr>
          <w:lang w:val="en-US"/>
        </w:rPr>
        <w:t>Հայաստանի</w:t>
      </w:r>
      <w:r w:rsidRPr="001E634B">
        <w:t xml:space="preserve"> </w:t>
      </w:r>
      <w:r>
        <w:rPr>
          <w:lang w:val="en-US"/>
        </w:rPr>
        <w:t>Հանրապետության</w:t>
      </w:r>
      <w:r w:rsidRPr="001E634B">
        <w:t xml:space="preserve"> </w:t>
      </w:r>
      <w:r>
        <w:rPr>
          <w:lang w:val="en-US"/>
        </w:rPr>
        <w:t>Շիրակի</w:t>
      </w:r>
      <w:r w:rsidRPr="001E634B">
        <w:t xml:space="preserve"> </w:t>
      </w:r>
      <w:r>
        <w:rPr>
          <w:lang w:val="en-US"/>
        </w:rPr>
        <w:t>մարզի</w:t>
      </w:r>
      <w:r w:rsidRPr="001E634B">
        <w:t xml:space="preserve"> </w:t>
      </w:r>
      <w:r>
        <w:rPr>
          <w:lang w:val="en-US"/>
        </w:rPr>
        <w:t>Աշոցք</w:t>
      </w:r>
      <w:r w:rsidRPr="001E634B">
        <w:t xml:space="preserve"> </w:t>
      </w:r>
      <w:r>
        <w:rPr>
          <w:lang w:val="en-US"/>
        </w:rPr>
        <w:t>համայնքի</w:t>
      </w:r>
      <w:r w:rsidRPr="001E634B">
        <w:t xml:space="preserve"> </w:t>
      </w:r>
      <w:r>
        <w:rPr>
          <w:lang w:val="en-US"/>
        </w:rPr>
        <w:t>ղեկավարի</w:t>
      </w:r>
      <w:r w:rsidRPr="001E634B">
        <w:t xml:space="preserve"> </w:t>
      </w:r>
      <w:r>
        <w:rPr>
          <w:lang w:val="en-US"/>
        </w:rPr>
        <w:t>կողմից</w:t>
      </w:r>
      <w:r w:rsidRPr="001E634B">
        <w:t xml:space="preserve"> 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գույքագրմանփաստաթղթերումկատարված</w:t>
      </w:r>
      <w:r>
        <w:rPr>
          <w:lang w:val="hy-AM"/>
        </w:rPr>
        <w:t>փոփոխություններ</w:t>
      </w:r>
      <w:r>
        <w:rPr>
          <w:lang w:val="en-US"/>
        </w:rPr>
        <w:t>ը</w:t>
      </w:r>
      <w:r>
        <w:t>հաստատելու</w:t>
      </w:r>
      <w:r>
        <w:t xml:space="preserve"> </w:t>
      </w:r>
      <w:r>
        <w:rPr>
          <w:lang w:val="hy-AM"/>
        </w:rPr>
        <w:lastRenderedPageBreak/>
        <w:t>մասին</w:t>
      </w:r>
      <w:r>
        <w:rPr>
          <w:lang w:val="hy-AM"/>
        </w:rPr>
        <w:t xml:space="preserve"> </w:t>
      </w:r>
      <w:r w:rsidRPr="001E634B">
        <w:t>/</w:t>
      </w:r>
      <w:r>
        <w:rPr>
          <w:lang w:val="en-US"/>
        </w:rPr>
        <w:t>զեկուցող</w:t>
      </w:r>
      <w:r w:rsidRPr="001E634B"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en-US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en-US"/>
        </w:rPr>
        <w:t>Աշոցք</w:t>
      </w:r>
      <w:r w:rsidRPr="001E634B">
        <w:t xml:space="preserve"> </w:t>
      </w:r>
      <w:r>
        <w:rPr>
          <w:lang w:val="hy-AM"/>
        </w:rPr>
        <w:t>համայնքի</w:t>
      </w:r>
      <w:r w:rsidRPr="001E634B">
        <w:t xml:space="preserve"> </w:t>
      </w:r>
      <w:r>
        <w:rPr>
          <w:lang w:val="en-US"/>
        </w:rPr>
        <w:t>ղեկավար</w:t>
      </w:r>
      <w:r w:rsidRPr="001E634B">
        <w:t xml:space="preserve"> </w:t>
      </w:r>
      <w:r>
        <w:rPr>
          <w:lang w:val="en-US"/>
        </w:rPr>
        <w:t>Կ</w:t>
      </w:r>
      <w:r w:rsidRPr="001E634B">
        <w:t xml:space="preserve">. </w:t>
      </w:r>
      <w:r>
        <w:rPr>
          <w:lang w:val="en-US"/>
        </w:rPr>
        <w:t>Մանուկյան</w:t>
      </w:r>
      <w:r w:rsidRPr="001E634B">
        <w:t>/: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31399207"/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2017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հունվարի</w:t>
      </w:r>
      <w:r>
        <w:rPr>
          <w:lang w:val="hy-AM"/>
        </w:rPr>
        <w:t xml:space="preserve"> 20-</w:t>
      </w:r>
      <w:r>
        <w:rPr>
          <w:lang w:val="hy-AM"/>
        </w:rPr>
        <w:t>ի</w:t>
      </w:r>
      <w:r>
        <w:rPr>
          <w:lang w:val="hy-AM"/>
        </w:rPr>
        <w:t xml:space="preserve"> N 5-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/</w:t>
      </w:r>
      <w:r>
        <w:rPr>
          <w:lang w:val="hy-AM"/>
        </w:rPr>
        <w:t>զեկուցող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</w:t>
      </w:r>
      <w:r>
        <w:rPr>
          <w:lang w:val="hy-AM"/>
        </w:rPr>
        <w:t>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</w:t>
      </w:r>
      <w:r>
        <w:rPr>
          <w:lang w:val="hy-AM"/>
        </w:rPr>
        <w:t xml:space="preserve"> </w:t>
      </w:r>
      <w:r>
        <w:rPr>
          <w:lang w:val="hy-AM"/>
        </w:rPr>
        <w:t>Կ</w:t>
      </w:r>
      <w:r>
        <w:rPr>
          <w:lang w:val="hy-AM"/>
        </w:rPr>
        <w:t xml:space="preserve">. </w:t>
      </w:r>
      <w:r>
        <w:rPr>
          <w:lang w:val="hy-AM"/>
        </w:rPr>
        <w:t>Մանուկյան</w:t>
      </w:r>
      <w:r>
        <w:rPr>
          <w:lang w:val="hy-AM"/>
        </w:rPr>
        <w:t>/: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31399207"/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ՀայաստանիՀանրապետության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ՇիրակիմարզիԱշոցք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նպատակային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, </w:t>
      </w:r>
      <w:r>
        <w:rPr>
          <w:lang w:val="hy-AM"/>
        </w:rPr>
        <w:t>արոտավայր</w:t>
      </w:r>
      <w:r>
        <w:rPr>
          <w:lang w:val="hy-AM"/>
        </w:rPr>
        <w:t xml:space="preserve">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նշանակություն</w:t>
      </w:r>
      <w:r>
        <w:rPr>
          <w:lang w:val="hy-AM"/>
        </w:rPr>
        <w:t xml:space="preserve"> </w:t>
      </w:r>
      <w:r>
        <w:rPr>
          <w:lang w:val="hy-AM"/>
        </w:rPr>
        <w:t>հողամասերն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աճուրդով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գինն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պա</w:t>
      </w:r>
      <w:r>
        <w:rPr>
          <w:lang w:val="hy-AM"/>
        </w:rPr>
        <w:t>յմանները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/</w:t>
      </w:r>
      <w:r>
        <w:rPr>
          <w:lang w:val="hy-AM"/>
        </w:rPr>
        <w:t>զեկուցող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</w:t>
      </w:r>
      <w:r>
        <w:rPr>
          <w:lang w:val="hy-AM"/>
        </w:rPr>
        <w:t xml:space="preserve"> </w:t>
      </w:r>
      <w:r>
        <w:rPr>
          <w:lang w:val="hy-AM"/>
        </w:rPr>
        <w:t>Կ</w:t>
      </w:r>
      <w:r>
        <w:rPr>
          <w:lang w:val="hy-AM"/>
        </w:rPr>
        <w:t xml:space="preserve">. </w:t>
      </w:r>
      <w:r>
        <w:rPr>
          <w:lang w:val="hy-AM"/>
        </w:rPr>
        <w:t>Մանուկյան</w:t>
      </w:r>
      <w:r>
        <w:rPr>
          <w:lang w:val="hy-AM"/>
        </w:rPr>
        <w:t>/: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31399207"/>
      </w:pPr>
      <w:r>
        <w:rPr>
          <w:lang w:val="hy-AM"/>
        </w:rPr>
        <w:t>6.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գյուղի</w:t>
      </w:r>
      <w:r>
        <w:rPr>
          <w:lang w:val="hy-AM"/>
        </w:rPr>
        <w:t xml:space="preserve"> </w:t>
      </w:r>
      <w:r>
        <w:rPr>
          <w:lang w:val="hy-AM"/>
        </w:rPr>
        <w:t>բնակիչ</w:t>
      </w:r>
      <w:r>
        <w:rPr>
          <w:lang w:val="hy-AM"/>
        </w:rPr>
        <w:t xml:space="preserve"> </w:t>
      </w:r>
      <w:r>
        <w:rPr>
          <w:lang w:val="hy-AM"/>
        </w:rPr>
        <w:t>Ռոզա</w:t>
      </w:r>
      <w:r>
        <w:rPr>
          <w:lang w:val="hy-AM"/>
        </w:rPr>
        <w:t xml:space="preserve"> </w:t>
      </w:r>
      <w:r>
        <w:rPr>
          <w:lang w:val="hy-AM"/>
        </w:rPr>
        <w:t>Բորբորյանին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բնակավայրում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տան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սպասարկմ</w:t>
      </w:r>
      <w:r>
        <w:rPr>
          <w:lang w:val="hy-AM"/>
        </w:rPr>
        <w:t>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նպատակային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հատակագծով</w:t>
      </w:r>
      <w:r>
        <w:rPr>
          <w:lang w:val="hy-AM"/>
        </w:rPr>
        <w:t xml:space="preserve"> </w:t>
      </w:r>
      <w:r>
        <w:rPr>
          <w:lang w:val="hy-AM"/>
        </w:rPr>
        <w:t>առանձնացված</w:t>
      </w:r>
      <w:r>
        <w:rPr>
          <w:lang w:val="hy-AM"/>
        </w:rPr>
        <w:t xml:space="preserve"> 3.06 </w:t>
      </w:r>
      <w:r>
        <w:rPr>
          <w:lang w:val="hy-AM"/>
        </w:rPr>
        <w:t>քառակուսի</w:t>
      </w:r>
      <w:r>
        <w:rPr>
          <w:lang w:val="hy-AM"/>
        </w:rPr>
        <w:t xml:space="preserve"> </w:t>
      </w:r>
      <w:r>
        <w:rPr>
          <w:lang w:val="hy-AM"/>
        </w:rPr>
        <w:t>մետր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ավել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/</w:t>
      </w:r>
      <w:r>
        <w:rPr>
          <w:lang w:val="hy-AM"/>
        </w:rPr>
        <w:t>զեկուցող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</w:t>
      </w:r>
      <w:r>
        <w:rPr>
          <w:lang w:val="hy-AM"/>
        </w:rPr>
        <w:t xml:space="preserve"> </w:t>
      </w:r>
      <w:r>
        <w:rPr>
          <w:lang w:val="hy-AM"/>
        </w:rPr>
        <w:t>Կ</w:t>
      </w:r>
      <w:r>
        <w:rPr>
          <w:lang w:val="hy-AM"/>
        </w:rPr>
        <w:t xml:space="preserve">. </w:t>
      </w:r>
      <w:r>
        <w:rPr>
          <w:lang w:val="hy-AM"/>
        </w:rPr>
        <w:t>Մանուկյան</w:t>
      </w:r>
      <w:r>
        <w:rPr>
          <w:lang w:val="hy-AM"/>
        </w:rPr>
        <w:t>/: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31399207"/>
      </w:pPr>
      <w:r>
        <w:rPr>
          <w:lang w:val="hy-AM"/>
        </w:rPr>
        <w:t>7.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Գույք</w:t>
      </w:r>
      <w:r>
        <w:rPr>
          <w:lang w:val="hy-AM"/>
        </w:rPr>
        <w:t xml:space="preserve"> </w:t>
      </w:r>
      <w:r>
        <w:rPr>
          <w:lang w:val="hy-AM"/>
        </w:rPr>
        <w:t>նվիրաբերելու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/</w:t>
      </w:r>
      <w:r>
        <w:rPr>
          <w:lang w:val="hy-AM"/>
        </w:rPr>
        <w:t>զեկուցող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</w:t>
      </w:r>
      <w:r>
        <w:rPr>
          <w:lang w:val="hy-AM"/>
        </w:rPr>
        <w:t xml:space="preserve"> </w:t>
      </w:r>
      <w:r>
        <w:rPr>
          <w:lang w:val="hy-AM"/>
        </w:rPr>
        <w:t>Կ</w:t>
      </w:r>
      <w:r>
        <w:rPr>
          <w:lang w:val="hy-AM"/>
        </w:rPr>
        <w:t xml:space="preserve">. </w:t>
      </w:r>
      <w:r>
        <w:rPr>
          <w:lang w:val="hy-AM"/>
        </w:rPr>
        <w:t>Մանուկյան</w:t>
      </w:r>
      <w:r>
        <w:rPr>
          <w:lang w:val="hy-AM"/>
        </w:rPr>
        <w:t>/: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31399207"/>
      </w:pPr>
      <w:r>
        <w:rPr>
          <w:lang w:val="hy-AM"/>
        </w:rPr>
        <w:t>8.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բյուջեից</w:t>
      </w:r>
      <w:r>
        <w:rPr>
          <w:lang w:val="hy-AM"/>
        </w:rPr>
        <w:t xml:space="preserve"> </w:t>
      </w:r>
      <w:r>
        <w:rPr>
          <w:lang w:val="hy-AM"/>
        </w:rPr>
        <w:t>համայնքներին</w:t>
      </w:r>
      <w:r>
        <w:rPr>
          <w:lang w:val="hy-AM"/>
        </w:rPr>
        <w:t xml:space="preserve"> </w:t>
      </w:r>
      <w:r>
        <w:rPr>
          <w:lang w:val="hy-AM"/>
        </w:rPr>
        <w:t>տր</w:t>
      </w:r>
      <w:r>
        <w:rPr>
          <w:lang w:val="hy-AM"/>
        </w:rPr>
        <w:t>ամադրվող</w:t>
      </w:r>
      <w:r>
        <w:rPr>
          <w:lang w:val="hy-AM"/>
        </w:rPr>
        <w:t xml:space="preserve"> </w:t>
      </w:r>
      <w:r>
        <w:rPr>
          <w:lang w:val="hy-AM"/>
        </w:rPr>
        <w:t>սուբվենցիաների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ծրագրին</w:t>
      </w:r>
      <w:r>
        <w:rPr>
          <w:lang w:val="hy-AM"/>
        </w:rPr>
        <w:t xml:space="preserve"> </w:t>
      </w:r>
      <w:r>
        <w:rPr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/</w:t>
      </w:r>
      <w:r>
        <w:rPr>
          <w:lang w:val="hy-AM"/>
        </w:rPr>
        <w:t>զեկուցող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</w:t>
      </w:r>
      <w:r>
        <w:rPr>
          <w:lang w:val="hy-AM"/>
        </w:rPr>
        <w:t xml:space="preserve"> </w:t>
      </w:r>
      <w:r>
        <w:rPr>
          <w:lang w:val="hy-AM"/>
        </w:rPr>
        <w:t>Կ</w:t>
      </w:r>
      <w:r>
        <w:rPr>
          <w:lang w:val="hy-AM"/>
        </w:rPr>
        <w:t xml:space="preserve">. </w:t>
      </w:r>
      <w:r>
        <w:rPr>
          <w:lang w:val="hy-AM"/>
        </w:rPr>
        <w:t>Մանուկյան</w:t>
      </w:r>
      <w:r>
        <w:rPr>
          <w:lang w:val="hy-AM"/>
        </w:rPr>
        <w:t>/:</w:t>
      </w:r>
    </w:p>
    <w:p w:rsidR="001E634B" w:rsidRDefault="001E634B" w:rsidP="001E634B">
      <w:pPr>
        <w:pStyle w:val="a3"/>
        <w:spacing w:before="0" w:beforeAutospacing="0" w:after="0" w:afterAutospacing="0"/>
        <w:jc w:val="both"/>
        <w:divId w:val="1631399207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903177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E634B" w:rsidP="001E634B">
      <w:pPr>
        <w:pStyle w:val="a3"/>
        <w:spacing w:before="0" w:beforeAutospacing="0" w:after="0" w:afterAutospacing="0"/>
        <w:jc w:val="both"/>
        <w:divId w:val="79031772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7/</w:t>
      </w:r>
    </w:p>
    <w:p w:rsidR="00000000" w:rsidRDefault="001E634B">
      <w:pPr>
        <w:pStyle w:val="a3"/>
        <w:divId w:val="50089800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2017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5-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E634B">
      <w:pPr>
        <w:pStyle w:val="a3"/>
        <w:jc w:val="right"/>
        <w:divId w:val="50089800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1E634B" w:rsidP="001E634B">
      <w:pPr>
        <w:spacing w:after="0" w:line="360" w:lineRule="auto"/>
        <w:contextualSpacing/>
        <w:jc w:val="both"/>
        <w:divId w:val="500898006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/>
          <w:lang w:val="hy-AM"/>
        </w:rPr>
        <w:t>Տեղականինքնակառավարմանմասին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ՀայաստանիՀանրապետությանօրենքի</w:t>
      </w:r>
      <w:r>
        <w:rPr>
          <w:rFonts w:ascii="GHEA Grapalat" w:hAnsi="GHEA Grapalat"/>
          <w:lang w:val="hy-AM"/>
        </w:rPr>
        <w:t>18-</w:t>
      </w:r>
      <w:r>
        <w:rPr>
          <w:rFonts w:ascii="GHEA Grapalat" w:hAnsi="GHEA Grapalat"/>
          <w:lang w:val="hy-AM"/>
        </w:rPr>
        <w:t>րդհոդվածի</w:t>
      </w:r>
      <w:r>
        <w:rPr>
          <w:rFonts w:ascii="GHEA Grapalat" w:hAnsi="GHEA Grapalat"/>
          <w:lang w:val="hy-AM"/>
        </w:rPr>
        <w:t>1-</w:t>
      </w:r>
      <w:r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42-</w:t>
      </w:r>
      <w:r>
        <w:rPr>
          <w:rFonts w:ascii="GHEA Grapalat" w:hAnsi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կետի</w:t>
      </w:r>
      <w:r>
        <w:rPr>
          <w:rFonts w:ascii="GHEA Grapalat" w:hAnsi="GHEA Grapalat"/>
          <w:lang w:val="hy-AM"/>
        </w:rPr>
        <w:t>, «</w:t>
      </w:r>
      <w:r>
        <w:rPr>
          <w:rFonts w:ascii="GHEA Grapalat" w:hAnsi="GHEA Grapalat"/>
          <w:lang w:val="hy-AM"/>
        </w:rPr>
        <w:t>Նորմատիվ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ակտերի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33-</w:t>
      </w:r>
      <w:r>
        <w:rPr>
          <w:rFonts w:ascii="GHEA Grapalat" w:hAnsi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կետի</w:t>
      </w:r>
      <w:r>
        <w:rPr>
          <w:rFonts w:ascii="GHEA Grapalat" w:hAnsi="GHEA Grapalat"/>
          <w:lang w:val="hy-AM"/>
        </w:rPr>
        <w:t>, 34-</w:t>
      </w:r>
      <w:r>
        <w:rPr>
          <w:rFonts w:ascii="GHEA Grapalat" w:hAnsi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1-3-</w:t>
      </w:r>
      <w:r>
        <w:rPr>
          <w:rFonts w:ascii="GHEA Grapalat" w:hAnsi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դրույթներով</w:t>
      </w:r>
      <w:r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Շիրակի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Աշոցք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ավագանին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hy-AM"/>
        </w:rPr>
        <w:t>.</w:t>
      </w:r>
    </w:p>
    <w:p w:rsidR="00000000" w:rsidRDefault="001E634B" w:rsidP="001E634B">
      <w:pPr>
        <w:spacing w:after="0"/>
        <w:jc w:val="both"/>
        <w:divId w:val="500898006"/>
        <w:rPr>
          <w:rFonts w:ascii="GHEA Grapalat" w:eastAsia="Times New Roman" w:hAnsi="GHEA Grapalat"/>
        </w:rPr>
      </w:pPr>
    </w:p>
    <w:p w:rsidR="00000000" w:rsidRPr="001E634B" w:rsidRDefault="001E634B" w:rsidP="001E634B">
      <w:pPr>
        <w:spacing w:after="0" w:line="360" w:lineRule="auto"/>
        <w:jc w:val="both"/>
        <w:divId w:val="500898006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  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Հանրապետությ</w:t>
      </w:r>
      <w:r>
        <w:rPr>
          <w:rFonts w:ascii="GHEA Grapalat" w:hAnsi="GHEA Grapalat"/>
          <w:lang w:val="hy-AM"/>
        </w:rPr>
        <w:t>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Շիրակի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Աշոցք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2017 </w:t>
      </w:r>
      <w:r>
        <w:rPr>
          <w:rFonts w:ascii="GHEA Grapalat" w:hAnsi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հունվարի</w:t>
      </w:r>
      <w:r>
        <w:rPr>
          <w:rFonts w:ascii="GHEA Grapalat" w:hAnsi="GHEA Grapalat"/>
          <w:lang w:val="hy-AM"/>
        </w:rPr>
        <w:t xml:space="preserve"> 20-</w:t>
      </w:r>
      <w:r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Շիրակի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Աշոցք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lastRenderedPageBreak/>
        <w:t>ղեկավարին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խնամակալության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հոգաբարձության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հանձնաժողով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ստեղծելու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անհատական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կազմը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հաստատելու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 N 5-</w:t>
      </w:r>
      <w:r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հավե</w:t>
      </w:r>
      <w:r>
        <w:rPr>
          <w:rFonts w:ascii="GHEA Grapalat" w:hAnsi="GHEA Grapalat"/>
          <w:lang w:val="hy-AM"/>
        </w:rPr>
        <w:t>լվածի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/>
          <w:lang w:val="hy-AM"/>
        </w:rPr>
        <w:t>Գևորգ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Հովհաննիսյան</w:t>
      </w:r>
      <w:r>
        <w:rPr>
          <w:rFonts w:ascii="GHEA Grapalat" w:hAnsi="GHEA Grapalat"/>
          <w:lang w:val="hy-AM"/>
        </w:rPr>
        <w:t xml:space="preserve"> – </w:t>
      </w:r>
      <w:r>
        <w:rPr>
          <w:rFonts w:ascii="GHEA Grapalat" w:hAnsi="GHEA Grapalat"/>
          <w:lang w:val="hy-AM"/>
        </w:rPr>
        <w:t>Աշոցքի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համայնքապետարանի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աշխատակազմի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գլխավոր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մասնագետ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բառերը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փոխարինել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Արմինե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Հովհաննիսյան</w:t>
      </w:r>
      <w:r>
        <w:rPr>
          <w:rFonts w:ascii="GHEA Grapalat" w:hAnsi="GHEA Grapalat"/>
          <w:lang w:val="hy-AM"/>
        </w:rPr>
        <w:t xml:space="preserve"> – </w:t>
      </w:r>
      <w:r>
        <w:rPr>
          <w:rFonts w:ascii="GHEA Grapalat" w:hAnsi="GHEA Grapalat"/>
          <w:lang w:val="hy-AM"/>
        </w:rPr>
        <w:t>Աշոցքի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համայնքապետարանի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աշխատակազմի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կարգի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մասնագետ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բառերով</w:t>
      </w:r>
      <w:r>
        <w:rPr>
          <w:rFonts w:ascii="GHEA Grapalat" w:hAnsi="GHEA Grapalat"/>
          <w:lang w:val="hy-AM"/>
        </w:rPr>
        <w:t xml:space="preserve"> 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0876039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E634B" w:rsidP="001E634B">
      <w:pPr>
        <w:pStyle w:val="a3"/>
        <w:spacing w:before="0" w:beforeAutospacing="0" w:after="0" w:afterAutospacing="0"/>
        <w:jc w:val="both"/>
        <w:divId w:val="208760394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8/</w:t>
      </w:r>
    </w:p>
    <w:p w:rsidR="00000000" w:rsidRDefault="001E634B">
      <w:pPr>
        <w:pStyle w:val="a3"/>
        <w:divId w:val="176071019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ԱՐՈՏԱՎԱՅՐ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ՄԵԿՆԱՐԿԱՅԻՆ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ԳԻՆՆ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</w:t>
      </w:r>
      <w:r>
        <w:rPr>
          <w:rStyle w:val="a5"/>
          <w:b/>
          <w:bCs/>
        </w:rPr>
        <w:t>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E634B">
      <w:pPr>
        <w:pStyle w:val="a3"/>
        <w:jc w:val="right"/>
        <w:divId w:val="176071019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760710195"/>
      </w:pPr>
      <w:r>
        <w:rPr>
          <w:lang w:val="hy-AM"/>
        </w:rPr>
        <w:t>Ղեկավարվելով</w:t>
      </w:r>
      <w:r>
        <w:rPr>
          <w:lang w:val="hy-AM"/>
        </w:rPr>
        <w:t>«</w:t>
      </w:r>
      <w:r>
        <w:rPr>
          <w:lang w:val="hy-AM"/>
        </w:rPr>
        <w:t>Տեղականինքնակառավարմանմասին</w:t>
      </w:r>
      <w:r>
        <w:rPr>
          <w:lang w:val="hy-AM"/>
        </w:rPr>
        <w:t xml:space="preserve">» </w:t>
      </w:r>
      <w:r>
        <w:rPr>
          <w:lang w:val="hy-AM"/>
        </w:rPr>
        <w:t>ՀայաստանիՀանրապետությանօրենքի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ինմասի</w:t>
      </w:r>
      <w:r>
        <w:rPr>
          <w:lang w:val="hy-AM"/>
        </w:rPr>
        <w:t xml:space="preserve"> 21-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ՀայաստանիՀանրապետության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օրենսգրքի</w:t>
      </w:r>
      <w:r>
        <w:rPr>
          <w:lang w:val="hy-AM"/>
        </w:rPr>
        <w:t xml:space="preserve"> 67-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>,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մասերի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</w:t>
      </w:r>
      <w:r>
        <w:rPr>
          <w:lang w:val="hy-AM"/>
        </w:rPr>
        <w:t>համ</w:t>
      </w:r>
      <w:r>
        <w:rPr>
          <w:lang w:val="hy-AM"/>
        </w:rPr>
        <w:t>այնքի</w:t>
      </w:r>
      <w:r>
        <w:rPr>
          <w:lang w:val="hy-AM"/>
        </w:rPr>
        <w:t xml:space="preserve"> 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առաջարկությունը</w:t>
      </w:r>
      <w:r>
        <w:rPr>
          <w:lang w:val="hy-AM"/>
        </w:rPr>
        <w:t xml:space="preserve">, </w:t>
      </w:r>
      <w:r>
        <w:rPr>
          <w:lang w:val="hy-AM"/>
        </w:rPr>
        <w:t>ՀայաստանիՀանրապետությանՇիրակիմարզիԱշոցքհամայնքիավագանին</w:t>
      </w:r>
      <w:r>
        <w:rPr>
          <w:lang w:val="hy-AM"/>
        </w:rPr>
        <w:t xml:space="preserve"> </w:t>
      </w:r>
      <w:r>
        <w:rPr>
          <w:lang w:val="hy-AM"/>
        </w:rPr>
        <w:t>որոշում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</w:p>
    <w:p w:rsidR="00000000" w:rsidRDefault="001E634B" w:rsidP="001E634B">
      <w:pPr>
        <w:spacing w:after="0"/>
        <w:jc w:val="both"/>
        <w:divId w:val="1760710195"/>
        <w:rPr>
          <w:rFonts w:ascii="GHEA Grapalat" w:eastAsia="Times New Roman" w:hAnsi="GHEA Grapalat"/>
        </w:rPr>
      </w:pPr>
    </w:p>
    <w:p w:rsidR="00000000" w:rsidRPr="001E634B" w:rsidRDefault="001E634B" w:rsidP="001E634B">
      <w:pPr>
        <w:pStyle w:val="a3"/>
        <w:spacing w:before="0" w:beforeAutospacing="0" w:after="0" w:afterAutospacing="0"/>
        <w:jc w:val="both"/>
        <w:divId w:val="1760710195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1. </w:t>
      </w:r>
      <w:r>
        <w:rPr>
          <w:lang w:val="hy-AM"/>
        </w:rPr>
        <w:t>ՀայաստանիՀանրապետության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ՇիրակիմարզիԱշոցք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սեփականությանը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հավելվածում</w:t>
      </w:r>
      <w:r>
        <w:rPr>
          <w:lang w:val="hy-AM"/>
        </w:rPr>
        <w:t xml:space="preserve"> </w:t>
      </w:r>
      <w:r>
        <w:rPr>
          <w:lang w:val="hy-AM"/>
        </w:rPr>
        <w:t>նշված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նպատակային</w:t>
      </w:r>
      <w:r>
        <w:rPr>
          <w:lang w:val="hy-AM"/>
        </w:rPr>
        <w:t xml:space="preserve"> </w:t>
      </w:r>
      <w:r>
        <w:rPr>
          <w:lang w:val="hy-AM"/>
        </w:rPr>
        <w:t>նշանակությա</w:t>
      </w:r>
      <w:r>
        <w:rPr>
          <w:lang w:val="hy-AM"/>
        </w:rPr>
        <w:t>ն</w:t>
      </w:r>
      <w:r>
        <w:rPr>
          <w:lang w:val="hy-AM"/>
        </w:rPr>
        <w:t xml:space="preserve">, </w:t>
      </w:r>
      <w:r>
        <w:rPr>
          <w:lang w:val="hy-AM"/>
        </w:rPr>
        <w:t>արոտավայր</w:t>
      </w:r>
      <w:r>
        <w:rPr>
          <w:lang w:val="hy-AM"/>
        </w:rPr>
        <w:t xml:space="preserve">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նշանակություն</w:t>
      </w:r>
      <w:r>
        <w:rPr>
          <w:lang w:val="hy-AM"/>
        </w:rPr>
        <w:t xml:space="preserve"> </w:t>
      </w:r>
      <w:r>
        <w:rPr>
          <w:lang w:val="hy-AM"/>
        </w:rPr>
        <w:t>հողամասերն</w:t>
      </w:r>
      <w:r>
        <w:rPr>
          <w:lang w:val="hy-AM"/>
        </w:rPr>
        <w:t xml:space="preserve"> </w:t>
      </w:r>
      <w:r>
        <w:rPr>
          <w:lang w:val="hy-AM"/>
        </w:rPr>
        <w:t>օտարել</w:t>
      </w:r>
      <w:r>
        <w:rPr>
          <w:lang w:val="hy-AM"/>
        </w:rPr>
        <w:t xml:space="preserve"> </w:t>
      </w:r>
      <w:r>
        <w:rPr>
          <w:lang w:val="hy-AM"/>
        </w:rPr>
        <w:t>աճուրդով</w:t>
      </w:r>
      <w:r>
        <w:rPr>
          <w:lang w:val="hy-AM"/>
        </w:rPr>
        <w:t>:</w:t>
      </w:r>
    </w:p>
    <w:p w:rsidR="00000000" w:rsidRPr="001E634B" w:rsidRDefault="001E634B" w:rsidP="001E634B">
      <w:pPr>
        <w:pStyle w:val="a3"/>
        <w:spacing w:before="0" w:beforeAutospacing="0" w:after="0" w:afterAutospacing="0"/>
        <w:jc w:val="both"/>
        <w:divId w:val="1760710195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2. 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աճուրդով</w:t>
      </w:r>
      <w:r>
        <w:rPr>
          <w:lang w:val="hy-AM"/>
        </w:rPr>
        <w:t xml:space="preserve"> </w:t>
      </w:r>
      <w:r>
        <w:rPr>
          <w:lang w:val="hy-AM"/>
        </w:rPr>
        <w:t>օտարվող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պայմանները՝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</w:t>
      </w:r>
      <w:r>
        <w:rPr>
          <w:lang w:val="hy-AM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4414168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E634B" w:rsidP="001E634B">
      <w:pPr>
        <w:pStyle w:val="a3"/>
        <w:spacing w:before="0" w:beforeAutospacing="0" w:after="0" w:afterAutospacing="0"/>
        <w:jc w:val="both"/>
        <w:divId w:val="44141684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9/</w:t>
      </w:r>
    </w:p>
    <w:p w:rsidR="00000000" w:rsidRDefault="001E634B">
      <w:pPr>
        <w:pStyle w:val="a3"/>
        <w:divId w:val="1351642021"/>
      </w:pPr>
      <w:r>
        <w:t>Լսեցին</w:t>
      </w:r>
      <w:r>
        <w:br/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ՌՈԶԱ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ԲՈՐԲՈՐՅԱՆԻՆ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</w:t>
      </w:r>
      <w:r>
        <w:rPr>
          <w:rStyle w:val="a5"/>
          <w:b/>
          <w:bCs/>
        </w:rPr>
        <w:t>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ՀԱՏԱԿԱԳԾՈՎ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ԱՌԱՆՁՆԱՑՎԱԾ</w:t>
      </w:r>
      <w:r>
        <w:rPr>
          <w:rStyle w:val="a5"/>
          <w:b/>
          <w:bCs/>
        </w:rPr>
        <w:t xml:space="preserve"> 3.06 </w:t>
      </w:r>
      <w:r>
        <w:rPr>
          <w:rStyle w:val="a5"/>
          <w:b/>
          <w:bCs/>
        </w:rPr>
        <w:t>ՔԱՌԱԿՈՒՍԻ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ՄԵՏՐ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E634B">
      <w:pPr>
        <w:pStyle w:val="a3"/>
        <w:jc w:val="right"/>
        <w:divId w:val="135164202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351642021"/>
      </w:pPr>
      <w:r>
        <w:rPr>
          <w:lang w:val="en-US"/>
        </w:rPr>
        <w:lastRenderedPageBreak/>
        <w:t>Ղեկավարվելով</w:t>
      </w:r>
      <w:r w:rsidRPr="001E634B">
        <w:t xml:space="preserve"> </w:t>
      </w:r>
      <w:r>
        <w:rPr>
          <w:lang w:val="en-US"/>
        </w:rPr>
        <w:t>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 w:rsidRPr="001E634B"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 w:rsidRPr="001E634B">
        <w:t>18-</w:t>
      </w:r>
      <w:r>
        <w:t>րդ</w:t>
      </w:r>
      <w:r>
        <w:t xml:space="preserve"> </w:t>
      </w:r>
      <w:r>
        <w:t>հոդված</w:t>
      </w:r>
      <w:r>
        <w:rPr>
          <w:lang w:val="en-US"/>
        </w:rPr>
        <w:t>ի</w:t>
      </w:r>
      <w:r w:rsidRPr="001E634B">
        <w:t xml:space="preserve"> 1-</w:t>
      </w:r>
      <w:r>
        <w:rPr>
          <w:lang w:val="en-US"/>
        </w:rPr>
        <w:t>ին</w:t>
      </w:r>
      <w:r w:rsidRPr="001E634B">
        <w:t xml:space="preserve"> </w:t>
      </w:r>
      <w:r>
        <w:rPr>
          <w:lang w:val="en-US"/>
        </w:rPr>
        <w:t>մասի</w:t>
      </w:r>
      <w:r w:rsidRPr="001E634B">
        <w:t xml:space="preserve"> 2</w:t>
      </w:r>
      <w:r w:rsidRPr="001E634B">
        <w:t>1-</w:t>
      </w:r>
      <w:r>
        <w:rPr>
          <w:lang w:val="en-US"/>
        </w:rPr>
        <w:t>րդ</w:t>
      </w:r>
      <w:r w:rsidRPr="001E634B">
        <w:t xml:space="preserve"> </w:t>
      </w:r>
      <w:r>
        <w:rPr>
          <w:lang w:val="en-US"/>
        </w:rPr>
        <w:t>կետի</w:t>
      </w:r>
      <w:r w:rsidRPr="001E634B">
        <w:t xml:space="preserve">, </w:t>
      </w:r>
      <w:r>
        <w:t>Հայաստանի</w:t>
      </w:r>
      <w:r>
        <w:t xml:space="preserve"> </w:t>
      </w:r>
      <w:r>
        <w:t>Հանրապետության</w:t>
      </w:r>
      <w:r w:rsidRPr="001E634B">
        <w:t xml:space="preserve"> </w:t>
      </w:r>
      <w:r>
        <w:rPr>
          <w:lang w:val="en-US"/>
        </w:rPr>
        <w:t>կառավարության</w:t>
      </w:r>
      <w:r w:rsidRPr="001E634B">
        <w:t xml:space="preserve"> 2001 </w:t>
      </w:r>
      <w:r>
        <w:rPr>
          <w:lang w:val="en-US"/>
        </w:rPr>
        <w:t>թվականի</w:t>
      </w:r>
      <w:r w:rsidRPr="001E634B">
        <w:t xml:space="preserve"> </w:t>
      </w:r>
      <w:r>
        <w:rPr>
          <w:lang w:val="en-US"/>
        </w:rPr>
        <w:t>ապրիլի</w:t>
      </w:r>
      <w:r w:rsidRPr="001E634B">
        <w:t xml:space="preserve"> 12-</w:t>
      </w:r>
      <w:r>
        <w:rPr>
          <w:lang w:val="en-US"/>
        </w:rPr>
        <w:t>ի</w:t>
      </w:r>
      <w:r w:rsidRPr="001E634B">
        <w:t xml:space="preserve"> </w:t>
      </w:r>
      <w:r>
        <w:rPr>
          <w:lang w:val="en-US"/>
        </w:rPr>
        <w:t>N</w:t>
      </w:r>
      <w:r w:rsidRPr="001E634B">
        <w:t xml:space="preserve"> 286 </w:t>
      </w:r>
      <w:r>
        <w:rPr>
          <w:lang w:val="en-US"/>
        </w:rPr>
        <w:t>որոշման</w:t>
      </w:r>
      <w:r w:rsidRPr="001E634B">
        <w:t xml:space="preserve"> </w:t>
      </w:r>
      <w:r>
        <w:t>հավելվածի</w:t>
      </w:r>
      <w:r>
        <w:t xml:space="preserve"> </w:t>
      </w:r>
      <w:r w:rsidRPr="001E634B">
        <w:t>6-</w:t>
      </w:r>
      <w:r>
        <w:rPr>
          <w:lang w:val="en-US"/>
        </w:rPr>
        <w:t>րդ</w:t>
      </w:r>
      <w:r w:rsidRPr="001E634B">
        <w:t xml:space="preserve"> </w:t>
      </w:r>
      <w:r>
        <w:rPr>
          <w:lang w:val="en-US"/>
        </w:rPr>
        <w:t>կետի</w:t>
      </w:r>
      <w:r w:rsidRPr="001E634B">
        <w:t xml:space="preserve"> </w:t>
      </w:r>
      <w:r>
        <w:t>դրույթներով</w:t>
      </w:r>
      <w:r w:rsidRPr="001E634B">
        <w:t xml:space="preserve"> </w:t>
      </w:r>
      <w:r>
        <w:rPr>
          <w:lang w:val="en-US"/>
        </w:rPr>
        <w:t>և</w:t>
      </w:r>
      <w:r w:rsidRPr="001E634B"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Աշոցք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կողմից</w:t>
      </w:r>
      <w:r>
        <w:t xml:space="preserve"> </w:t>
      </w:r>
      <w:r>
        <w:t>ներկայացված</w:t>
      </w:r>
      <w:r>
        <w:t xml:space="preserve"> </w:t>
      </w:r>
      <w:r>
        <w:t>առաջարկությունը</w:t>
      </w:r>
      <w:r w:rsidRPr="001E634B">
        <w:t xml:space="preserve">, </w:t>
      </w:r>
      <w:r>
        <w:t>Հայաստանի</w:t>
      </w:r>
      <w:r>
        <w:t xml:space="preserve"> </w:t>
      </w:r>
      <w:r>
        <w:t>Հանրապետութ</w:t>
      </w:r>
      <w:r>
        <w:t>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Աշոցք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Pr="001E634B">
        <w:t>.</w:t>
      </w:r>
    </w:p>
    <w:p w:rsidR="00000000" w:rsidRDefault="001E634B" w:rsidP="001E634B">
      <w:pPr>
        <w:spacing w:after="0" w:line="276" w:lineRule="auto"/>
        <w:jc w:val="both"/>
        <w:divId w:val="1351642021"/>
        <w:rPr>
          <w:rFonts w:ascii="GHEA Grapalat" w:hAnsi="GHEA Grapalat"/>
        </w:rPr>
      </w:pPr>
      <w:bookmarkStart w:id="0" w:name="_GoBack"/>
      <w:bookmarkEnd w:id="0"/>
      <w:r w:rsidRPr="001E634B">
        <w:rPr>
          <w:rFonts w:ascii="GHEA Grapalat" w:hAnsi="GHEA Grapalat"/>
          <w:noProof/>
        </w:rPr>
        <w:t xml:space="preserve"> </w:t>
      </w:r>
      <w:r w:rsidRPr="001E634B">
        <w:rPr>
          <w:rFonts w:ascii="GHEA Grapalat" w:hAnsi="GHEA Grapalat"/>
        </w:rPr>
        <w:t xml:space="preserve">1. </w:t>
      </w:r>
      <w:r>
        <w:rPr>
          <w:rFonts w:ascii="GHEA Grapalat" w:hAnsi="GHEA Grapalat"/>
          <w:lang w:val="en-US"/>
        </w:rPr>
        <w:t>Թույլատրել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գյուղի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բնակիչ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Ռոզա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Բորբորյանին</w:t>
      </w:r>
      <w:r w:rsidRPr="001E634B"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  <w:lang w:val="en-US"/>
        </w:rPr>
        <w:t>պատկանող</w:t>
      </w:r>
      <w:r w:rsidRPr="001E634B">
        <w:rPr>
          <w:rFonts w:ascii="GHEA Grapalat" w:hAnsi="GHEA Grapalat"/>
        </w:rPr>
        <w:t xml:space="preserve"> 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Աշոցք</w:t>
      </w:r>
      <w:proofErr w:type="gramEnd"/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բնակավայրում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գտնվող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բնակելի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կառուցապատման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սպասարկման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համար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զբաղեցրած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համայնքային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սեփականություն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հանդիսացող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բնակավայրերի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նպատակային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նշանակության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բնակելի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կառուցապատման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գործառնական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նշանակության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հատակագծով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առանձնացված</w:t>
      </w:r>
      <w:r w:rsidRPr="001E634B">
        <w:rPr>
          <w:rFonts w:ascii="GHEA Grapalat" w:hAnsi="GHEA Grapalat"/>
        </w:rPr>
        <w:t xml:space="preserve"> 3.06 </w:t>
      </w:r>
      <w:r>
        <w:rPr>
          <w:rFonts w:ascii="GHEA Grapalat" w:hAnsi="GHEA Grapalat"/>
          <w:lang w:val="en-US"/>
        </w:rPr>
        <w:t>քառակուսի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մետր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մակերեսով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ավել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հողամասը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ուղղակի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վաճառքի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միջոցով</w:t>
      </w:r>
      <w:r w:rsidRPr="001E634B">
        <w:rPr>
          <w:rFonts w:ascii="GHEA Grapalat" w:hAnsi="GHEA Grapalat"/>
        </w:rPr>
        <w:t xml:space="preserve"> 440 (</w:t>
      </w:r>
      <w:r>
        <w:rPr>
          <w:rFonts w:ascii="GHEA Grapalat" w:hAnsi="GHEA Grapalat"/>
          <w:lang w:val="en-US"/>
        </w:rPr>
        <w:t>չորս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հարյուր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քառասուն</w:t>
      </w:r>
      <w:r w:rsidRPr="001E634B">
        <w:rPr>
          <w:rFonts w:ascii="GHEA Grapalat" w:hAnsi="GHEA Grapalat"/>
        </w:rPr>
        <w:t xml:space="preserve">) </w:t>
      </w:r>
      <w:r>
        <w:rPr>
          <w:rFonts w:ascii="GHEA Grapalat" w:hAnsi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դրամ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արժեքով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վաճառել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քաղաքացի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Ռոզա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Բորբորյանին</w:t>
      </w:r>
      <w:r w:rsidRPr="001E634B">
        <w:rPr>
          <w:rFonts w:ascii="GHEA Grapalat" w:hAnsi="GHEA Grapalat"/>
        </w:rPr>
        <w:t>: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351642021"/>
      </w:pPr>
      <w:r>
        <w:rPr>
          <w:rFonts w:ascii="Calibri" w:hAnsi="Calibri" w:cs="Calibri"/>
          <w:lang w:val="en-US"/>
        </w:rPr>
        <w:t> </w:t>
      </w:r>
      <w:r w:rsidRPr="001E634B">
        <w:t xml:space="preserve"> 2.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ղեկավար՝</w:t>
      </w:r>
      <w:r>
        <w:rPr>
          <w:lang w:val="hy-AM"/>
        </w:rPr>
        <w:t xml:space="preserve"> </w:t>
      </w:r>
      <w:r>
        <w:rPr>
          <w:lang w:val="hy-AM"/>
        </w:rPr>
        <w:t>Կարեն</w:t>
      </w:r>
      <w:r>
        <w:rPr>
          <w:lang w:val="hy-AM"/>
        </w:rPr>
        <w:t xml:space="preserve"> </w:t>
      </w:r>
      <w:r>
        <w:rPr>
          <w:lang w:val="hy-AM"/>
        </w:rPr>
        <w:t>Մանուկյանին</w:t>
      </w:r>
      <w:r>
        <w:rPr>
          <w:lang w:val="hy-AM"/>
        </w:rPr>
        <w:t>.</w:t>
      </w:r>
    </w:p>
    <w:p w:rsidR="00000000" w:rsidRPr="001E634B" w:rsidRDefault="001E634B" w:rsidP="001E634B">
      <w:pPr>
        <w:pStyle w:val="a3"/>
        <w:spacing w:before="0" w:beforeAutospacing="0" w:after="0" w:afterAutospacing="0"/>
        <w:jc w:val="both"/>
        <w:divId w:val="1351642021"/>
        <w:rPr>
          <w:lang w:val="en-US"/>
        </w:rPr>
      </w:pPr>
      <w:r>
        <w:rPr>
          <w:rFonts w:ascii="Calibri" w:hAnsi="Calibri" w:cs="Calibri"/>
          <w:lang w:val="en-US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օրենսդրությամբ</w:t>
      </w:r>
      <w:r>
        <w:rPr>
          <w:lang w:val="hy-AM"/>
        </w:rPr>
        <w:t xml:space="preserve"> </w:t>
      </w:r>
      <w:r>
        <w:rPr>
          <w:lang w:val="hy-AM"/>
        </w:rPr>
        <w:t>սահմանված</w:t>
      </w:r>
      <w:r>
        <w:rPr>
          <w:lang w:val="hy-AM"/>
        </w:rPr>
        <w:t xml:space="preserve"> </w:t>
      </w:r>
      <w:r>
        <w:rPr>
          <w:lang w:val="hy-AM"/>
        </w:rPr>
        <w:t>կար</w:t>
      </w:r>
      <w:r>
        <w:rPr>
          <w:lang w:val="hy-AM"/>
        </w:rPr>
        <w:t>գով</w:t>
      </w:r>
      <w:r>
        <w:rPr>
          <w:lang w:val="hy-AM"/>
        </w:rPr>
        <w:t xml:space="preserve"> </w:t>
      </w:r>
      <w:r>
        <w:rPr>
          <w:lang w:val="hy-AM"/>
        </w:rPr>
        <w:t>քաղաքացու</w:t>
      </w:r>
      <w:r>
        <w:rPr>
          <w:lang w:val="hy-AM"/>
        </w:rPr>
        <w:t xml:space="preserve"> </w:t>
      </w:r>
      <w:r>
        <w:rPr>
          <w:lang w:val="hy-AM"/>
        </w:rPr>
        <w:t>հետ</w:t>
      </w:r>
      <w:r>
        <w:rPr>
          <w:lang w:val="hy-AM"/>
        </w:rPr>
        <w:t xml:space="preserve"> </w:t>
      </w:r>
      <w:r>
        <w:rPr>
          <w:lang w:val="hy-AM"/>
        </w:rPr>
        <w:t>կնքել</w:t>
      </w:r>
      <w:r>
        <w:rPr>
          <w:lang w:val="hy-AM"/>
        </w:rPr>
        <w:t xml:space="preserve"> 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առուվաճառքի</w:t>
      </w:r>
      <w:r>
        <w:rPr>
          <w:lang w:val="hy-AM"/>
        </w:rPr>
        <w:t xml:space="preserve"> </w:t>
      </w:r>
      <w:r>
        <w:rPr>
          <w:lang w:val="hy-AM"/>
        </w:rPr>
        <w:t>պայմանագիր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ապահովել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որոշումից</w:t>
      </w:r>
      <w:r>
        <w:rPr>
          <w:lang w:val="hy-AM"/>
        </w:rPr>
        <w:t xml:space="preserve"> </w:t>
      </w:r>
      <w:r>
        <w:rPr>
          <w:lang w:val="hy-AM"/>
        </w:rPr>
        <w:t>բխող</w:t>
      </w:r>
      <w:r>
        <w:rPr>
          <w:lang w:val="hy-AM"/>
        </w:rPr>
        <w:t xml:space="preserve"> </w:t>
      </w:r>
      <w:r>
        <w:rPr>
          <w:lang w:val="hy-AM"/>
        </w:rPr>
        <w:t>իրավունքների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գրանցումը՝</w:t>
      </w:r>
      <w:r>
        <w:rPr>
          <w:lang w:val="hy-AM"/>
        </w:rPr>
        <w:t xml:space="preserve"> </w:t>
      </w:r>
      <w:r>
        <w:rPr>
          <w:lang w:val="hy-AM"/>
        </w:rPr>
        <w:t>քաղաքացու</w:t>
      </w:r>
      <w:r>
        <w:rPr>
          <w:lang w:val="hy-AM"/>
        </w:rPr>
        <w:t xml:space="preserve"> </w:t>
      </w:r>
      <w:r>
        <w:rPr>
          <w:lang w:val="hy-AM"/>
        </w:rPr>
        <w:t>միջոցներով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781938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E634B" w:rsidP="001E634B">
      <w:pPr>
        <w:pStyle w:val="a3"/>
        <w:spacing w:before="0" w:beforeAutospacing="0" w:after="0" w:afterAutospacing="0"/>
        <w:jc w:val="both"/>
        <w:divId w:val="67819383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10/</w:t>
      </w:r>
    </w:p>
    <w:p w:rsidR="00000000" w:rsidRDefault="001E634B">
      <w:pPr>
        <w:pStyle w:val="a3"/>
        <w:divId w:val="1262450942"/>
      </w:pPr>
      <w:r>
        <w:t>Լսեցին</w:t>
      </w:r>
      <w:r>
        <w:br/>
      </w:r>
      <w:r>
        <w:rPr>
          <w:rStyle w:val="a5"/>
          <w:b/>
          <w:bCs/>
        </w:rPr>
        <w:t>ԳՈՒՅՔ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ՆՎԻՐԱԲԵՐԵԼՈՒ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E634B">
      <w:pPr>
        <w:pStyle w:val="a3"/>
        <w:jc w:val="right"/>
        <w:divId w:val="126245094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Pr="001E634B" w:rsidRDefault="001E634B" w:rsidP="001E634B">
      <w:pPr>
        <w:pStyle w:val="a3"/>
        <w:spacing w:before="0" w:beforeAutospacing="0" w:after="0" w:afterAutospacing="0"/>
        <w:jc w:val="both"/>
        <w:divId w:val="1262450942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Ղեկավարվելով</w:t>
      </w:r>
      <w:r>
        <w:rPr>
          <w:lang w:val="hy-AM"/>
        </w:rPr>
        <w:t>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42-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, </w:t>
      </w:r>
      <w:r>
        <w:rPr>
          <w:lang w:val="hy-AM"/>
        </w:rPr>
        <w:t>Քաղաքացիականօրենսգրքի</w:t>
      </w:r>
      <w:r>
        <w:rPr>
          <w:lang w:val="hy-AM"/>
        </w:rPr>
        <w:t xml:space="preserve"> 605-</w:t>
      </w:r>
      <w:r>
        <w:rPr>
          <w:lang w:val="hy-AM"/>
        </w:rPr>
        <w:t>րդհոդվածի</w:t>
      </w:r>
      <w:r>
        <w:rPr>
          <w:lang w:val="hy-AM"/>
        </w:rPr>
        <w:t xml:space="preserve"> </w:t>
      </w:r>
      <w:r>
        <w:rPr>
          <w:lang w:val="hy-AM"/>
        </w:rPr>
        <w:t>դրույթներով</w:t>
      </w:r>
      <w:r>
        <w:rPr>
          <w:lang w:val="hy-AM"/>
        </w:rPr>
        <w:t xml:space="preserve">,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Աշոցքհամայնքիավագանինորոշում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</w:p>
    <w:p w:rsidR="00000000" w:rsidRPr="001E634B" w:rsidRDefault="001E634B" w:rsidP="001E634B">
      <w:pPr>
        <w:spacing w:after="0"/>
        <w:jc w:val="both"/>
        <w:divId w:val="1262450942"/>
        <w:rPr>
          <w:rFonts w:ascii="GHEA Grapalat" w:eastAsia="Times New Roman" w:hAnsi="GHEA Grapalat"/>
          <w:lang w:val="hy-AM"/>
        </w:rPr>
      </w:pPr>
    </w:p>
    <w:p w:rsidR="00000000" w:rsidRPr="001E634B" w:rsidRDefault="001E634B" w:rsidP="001E634B">
      <w:pPr>
        <w:pStyle w:val="a3"/>
        <w:spacing w:before="0" w:beforeAutospacing="0" w:after="0" w:afterAutospacing="0" w:line="360" w:lineRule="auto"/>
        <w:ind w:left="720" w:hanging="360"/>
        <w:jc w:val="both"/>
        <w:textAlignment w:val="baseline"/>
        <w:divId w:val="1262450942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ԹույլատրելՀայաստանի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ղեկավարին՝ԱշոցքհամայնքիսեփականությունհանդիսացողԿարմրավան</w:t>
      </w:r>
      <w:r>
        <w:rPr>
          <w:lang w:val="hy-AM"/>
        </w:rPr>
        <w:t xml:space="preserve"> </w:t>
      </w:r>
      <w:r>
        <w:rPr>
          <w:lang w:val="hy-AM"/>
        </w:rPr>
        <w:t>բնակավայրի</w:t>
      </w:r>
      <w:r>
        <w:rPr>
          <w:lang w:val="hy-AM"/>
        </w:rPr>
        <w:t xml:space="preserve"> 2716 </w:t>
      </w:r>
      <w:r>
        <w:rPr>
          <w:lang w:val="hy-AM"/>
        </w:rPr>
        <w:t>կտոր</w:t>
      </w:r>
      <w:r>
        <w:rPr>
          <w:lang w:val="hy-AM"/>
        </w:rPr>
        <w:t xml:space="preserve"> /</w:t>
      </w:r>
      <w:r>
        <w:rPr>
          <w:lang w:val="hy-AM"/>
        </w:rPr>
        <w:t>առանց</w:t>
      </w:r>
      <w:r>
        <w:rPr>
          <w:lang w:val="hy-AM"/>
        </w:rPr>
        <w:t xml:space="preserve"> </w:t>
      </w:r>
      <w:r>
        <w:rPr>
          <w:lang w:val="hy-AM"/>
        </w:rPr>
        <w:t>հաշվեկշռային</w:t>
      </w:r>
      <w:r>
        <w:rPr>
          <w:lang w:val="hy-AM"/>
        </w:rPr>
        <w:t xml:space="preserve"> </w:t>
      </w:r>
      <w:r>
        <w:rPr>
          <w:lang w:val="hy-AM"/>
        </w:rPr>
        <w:t>արժեքի</w:t>
      </w:r>
      <w:r>
        <w:rPr>
          <w:lang w:val="hy-AM"/>
        </w:rPr>
        <w:t xml:space="preserve">/ </w:t>
      </w:r>
      <w:r>
        <w:rPr>
          <w:lang w:val="hy-AM"/>
        </w:rPr>
        <w:t>գրականությունընվիրաբերել</w:t>
      </w:r>
      <w:r>
        <w:rPr>
          <w:lang w:val="hy-AM"/>
        </w:rPr>
        <w:t xml:space="preserve"> «</w:t>
      </w:r>
      <w:r>
        <w:rPr>
          <w:lang w:val="hy-AM"/>
        </w:rPr>
        <w:t>Կարմրավանի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դպրոց</w:t>
      </w:r>
      <w:r>
        <w:rPr>
          <w:lang w:val="hy-AM"/>
        </w:rPr>
        <w:t xml:space="preserve">»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առևտրային</w:t>
      </w:r>
      <w:r>
        <w:rPr>
          <w:lang w:val="hy-AM"/>
        </w:rPr>
        <w:t xml:space="preserve"> </w:t>
      </w:r>
      <w:r>
        <w:rPr>
          <w:lang w:val="hy-AM"/>
        </w:rPr>
        <w:t>կազմակերպ</w:t>
      </w:r>
      <w:r>
        <w:rPr>
          <w:lang w:val="hy-AM"/>
        </w:rPr>
        <w:t>ությանը</w:t>
      </w:r>
      <w:r>
        <w:rPr>
          <w:lang w:val="hy-AM"/>
        </w:rPr>
        <w:t>:</w:t>
      </w:r>
    </w:p>
    <w:p w:rsidR="00000000" w:rsidRPr="001E634B" w:rsidRDefault="001E634B" w:rsidP="001E634B">
      <w:pPr>
        <w:pStyle w:val="a6"/>
        <w:spacing w:before="0" w:beforeAutospacing="0" w:after="0" w:afterAutospacing="0" w:line="360" w:lineRule="auto"/>
        <w:ind w:hanging="360"/>
        <w:contextualSpacing/>
        <w:jc w:val="both"/>
        <w:divId w:val="1262450942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Հայատանի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Շիրակի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Աշոցք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ղեկավարին՝</w:t>
      </w:r>
      <w:r>
        <w:rPr>
          <w:lang w:val="hy-AM"/>
        </w:rPr>
        <w:t>«</w:t>
      </w:r>
      <w:r>
        <w:rPr>
          <w:lang w:val="hy-AM"/>
        </w:rPr>
        <w:t>Կարմրավանի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դպրոց</w:t>
      </w:r>
      <w:r>
        <w:rPr>
          <w:lang w:val="hy-AM"/>
        </w:rPr>
        <w:t xml:space="preserve">»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առևտրային</w:t>
      </w:r>
      <w:r>
        <w:rPr>
          <w:lang w:val="hy-AM"/>
        </w:rPr>
        <w:t xml:space="preserve"> </w:t>
      </w:r>
      <w:r>
        <w:rPr>
          <w:lang w:val="hy-AM"/>
        </w:rPr>
        <w:t>կազմակերպության</w:t>
      </w:r>
      <w:r>
        <w:rPr>
          <w:lang w:val="hy-AM"/>
        </w:rPr>
        <w:t xml:space="preserve"> </w:t>
      </w:r>
      <w:r>
        <w:rPr>
          <w:lang w:val="hy-AM"/>
        </w:rPr>
        <w:t>տնօրինության</w:t>
      </w:r>
      <w:r>
        <w:rPr>
          <w:lang w:val="hy-AM"/>
        </w:rPr>
        <w:t xml:space="preserve"> </w:t>
      </w:r>
      <w:r>
        <w:rPr>
          <w:lang w:val="hy-AM"/>
        </w:rPr>
        <w:t>հետ</w:t>
      </w:r>
      <w:r>
        <w:rPr>
          <w:lang w:val="hy-AM"/>
        </w:rPr>
        <w:t xml:space="preserve"> </w:t>
      </w:r>
      <w:r>
        <w:rPr>
          <w:lang w:val="hy-AM"/>
        </w:rPr>
        <w:t>կնքել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առաջին</w:t>
      </w:r>
      <w:r>
        <w:rPr>
          <w:lang w:val="hy-AM"/>
        </w:rPr>
        <w:t xml:space="preserve"> </w:t>
      </w:r>
      <w:r>
        <w:rPr>
          <w:lang w:val="hy-AM"/>
        </w:rPr>
        <w:t>կետում</w:t>
      </w:r>
      <w:r>
        <w:rPr>
          <w:lang w:val="hy-AM"/>
        </w:rPr>
        <w:t xml:space="preserve"> </w:t>
      </w:r>
      <w:r>
        <w:rPr>
          <w:lang w:val="hy-AM"/>
        </w:rPr>
        <w:t>նշված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նվիրաբերության</w:t>
      </w:r>
      <w:r>
        <w:rPr>
          <w:lang w:val="hy-AM"/>
        </w:rPr>
        <w:t xml:space="preserve"> </w:t>
      </w:r>
      <w:r>
        <w:rPr>
          <w:lang w:val="hy-AM"/>
        </w:rPr>
        <w:t>պայմանագիր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40109931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E634B" w:rsidP="001E634B">
      <w:pPr>
        <w:pStyle w:val="a3"/>
        <w:spacing w:before="0" w:beforeAutospacing="0" w:after="0" w:afterAutospacing="0"/>
        <w:jc w:val="both"/>
        <w:divId w:val="401099314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11/</w:t>
      </w:r>
    </w:p>
    <w:p w:rsidR="00000000" w:rsidRDefault="001E634B">
      <w:pPr>
        <w:pStyle w:val="a3"/>
        <w:divId w:val="183425141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ՍՈՒԲՎԵՆՑԻԱՆԵՐԻ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ՄԱՍՆԱԿՑԵԼՈՒ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1E634B">
      <w:pPr>
        <w:pStyle w:val="a3"/>
        <w:jc w:val="right"/>
        <w:divId w:val="183425141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Default="001E634B" w:rsidP="001E634B">
      <w:pPr>
        <w:spacing w:after="0" w:line="360" w:lineRule="auto"/>
        <w:contextualSpacing/>
        <w:jc w:val="both"/>
        <w:divId w:val="1834251415"/>
        <w:rPr>
          <w:rFonts w:ascii="GHEA Grapalat" w:hAnsi="GHEA Grapalat"/>
        </w:rPr>
      </w:pPr>
      <w:r>
        <w:rPr>
          <w:rFonts w:ascii="GHEA Grapalat" w:hAnsi="GHEA Grapalat"/>
          <w:bCs/>
        </w:rPr>
        <w:t xml:space="preserve">  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Ղեկավարվելով</w:t>
      </w:r>
      <w:r>
        <w:rPr>
          <w:rFonts w:ascii="GHEA Grapalat" w:hAnsi="GHEA Grapalat"/>
        </w:rPr>
        <w:t xml:space="preserve"> &lt;&lt;</w:t>
      </w:r>
      <w:r>
        <w:rPr>
          <w:rFonts w:ascii="GHEA Grapalat" w:hAnsi="GHEA Grapalat"/>
          <w:lang w:val="en-US"/>
        </w:rPr>
        <w:t>Տեղականինքնակառավարմանմասին</w:t>
      </w:r>
      <w:r>
        <w:rPr>
          <w:rFonts w:ascii="GHEA Grapalat" w:hAnsi="GHEA Grapalat"/>
        </w:rPr>
        <w:t xml:space="preserve">&gt;&gt; </w:t>
      </w:r>
      <w:r>
        <w:rPr>
          <w:rFonts w:ascii="GHEA Grapalat" w:hAnsi="GHEA Grapalat"/>
          <w:lang w:val="en-US"/>
        </w:rPr>
        <w:t>Հայաստանի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  <w:lang w:val="en-US"/>
        </w:rPr>
        <w:t>անրապետության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/>
          <w:lang w:val="en-US"/>
        </w:rPr>
        <w:t>րդ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/>
          <w:lang w:val="en-US"/>
        </w:rPr>
        <w:t>ին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25-</w:t>
      </w:r>
      <w:r>
        <w:rPr>
          <w:rFonts w:ascii="GHEA Grapalat" w:hAnsi="GHEA Grapalat"/>
          <w:lang w:val="en-US"/>
        </w:rPr>
        <w:t>րդ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կետով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Հայաստանի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Շիրակի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ավագանին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որոշում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</w:rPr>
        <w:t>.</w:t>
      </w:r>
    </w:p>
    <w:p w:rsidR="00000000" w:rsidRDefault="001E634B" w:rsidP="001E634B">
      <w:pPr>
        <w:spacing w:after="0" w:line="360" w:lineRule="auto"/>
        <w:contextualSpacing/>
        <w:jc w:val="both"/>
        <w:divId w:val="1834251415"/>
        <w:rPr>
          <w:rFonts w:ascii="GHEA Grapalat" w:hAnsi="GHEA Grapalat"/>
        </w:rPr>
      </w:pPr>
      <w:r>
        <w:rPr>
          <w:rStyle w:val="a4"/>
          <w:rFonts w:ascii="GHEA Grapalat" w:hAnsi="GHEA Grapalat"/>
          <w:bCs w:val="0"/>
        </w:rPr>
        <w:t xml:space="preserve">  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Համաձայնություն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&lt;&lt;</w:t>
      </w:r>
      <w:r>
        <w:rPr>
          <w:rFonts w:ascii="GHEA Grapalat" w:hAnsi="GHEA Grapalat"/>
          <w:lang w:val="en-US"/>
        </w:rPr>
        <w:t>Աշոցք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կարիքների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համար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աղբատար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ավտոմեքենայի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ձեռքբերում</w:t>
      </w:r>
      <w:r>
        <w:rPr>
          <w:rFonts w:ascii="GHEA Grapalat" w:hAnsi="GHEA Grapalat"/>
        </w:rPr>
        <w:t>&gt;&gt;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&lt;&lt;</w:t>
      </w:r>
      <w:r>
        <w:rPr>
          <w:rFonts w:ascii="GHEA Grapalat" w:hAnsi="GHEA Grapalat"/>
          <w:lang w:val="en-US"/>
        </w:rPr>
        <w:t>Ա</w:t>
      </w:r>
      <w:r>
        <w:rPr>
          <w:rFonts w:ascii="GHEA Grapalat" w:hAnsi="GHEA Grapalat"/>
          <w:lang w:val="hy-AM"/>
        </w:rPr>
        <w:t>շոցք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Թավշուտ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բնակավայրի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համայնքայի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կենտրոնի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շենքի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հիմնանորոգում</w:t>
      </w:r>
      <w:r>
        <w:rPr>
          <w:rFonts w:ascii="GHEA Grapalat" w:hAnsi="GHEA Grapalat"/>
        </w:rPr>
        <w:t xml:space="preserve">&gt;&gt;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</w:rPr>
        <w:t xml:space="preserve"> &lt;&lt;</w:t>
      </w:r>
      <w:r>
        <w:rPr>
          <w:rFonts w:ascii="GHEA Grapalat" w:hAnsi="GHEA Grapalat"/>
          <w:lang w:val="en-US"/>
        </w:rPr>
        <w:t>Աշոցք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>Կրասար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Սիզավետ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բնակավայր</w:t>
      </w:r>
      <w:r>
        <w:rPr>
          <w:rFonts w:ascii="GHEA Grapalat" w:hAnsi="GHEA Grapalat"/>
          <w:lang w:val="hy-AM"/>
        </w:rPr>
        <w:t>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ասֆալտապատման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աշխատանքների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իրականացում</w:t>
      </w:r>
      <w:r>
        <w:rPr>
          <w:rFonts w:ascii="GHEA Grapalat" w:hAnsi="GHEA Grapalat"/>
        </w:rPr>
        <w:t xml:space="preserve">&gt;&gt; </w:t>
      </w:r>
      <w:r>
        <w:rPr>
          <w:rFonts w:ascii="GHEA Grapalat" w:hAnsi="GHEA Grapalat"/>
          <w:lang w:val="en-US"/>
        </w:rPr>
        <w:t>սուբվենցիոն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ծրագրային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հայտերով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Հայաստանի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պետական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բյուջեից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համայնքներին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տրամադրվող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սուբվենցիաների</w:t>
      </w:r>
      <w:r>
        <w:rPr>
          <w:rFonts w:ascii="GHEA Grapalat" w:hAnsi="GHEA Grapalat"/>
        </w:rPr>
        <w:t xml:space="preserve"> 20</w:t>
      </w:r>
      <w:r>
        <w:rPr>
          <w:rFonts w:ascii="GHEA Grapalat" w:hAnsi="GHEA Grapalat"/>
          <w:lang w:val="hy-AM"/>
        </w:rPr>
        <w:t>20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թվականի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ծրագրին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մասնակցության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հայտեր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ներկայացնելու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Հայաստանի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Հանրապետության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Շիրակի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</w:t>
      </w:r>
      <w:r>
        <w:rPr>
          <w:rFonts w:ascii="GHEA Grapalat" w:hAnsi="GHEA Grapalat"/>
          <w:lang w:val="en-US"/>
        </w:rPr>
        <w:t>արզի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Աշոցք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ղեկավարի</w:t>
      </w:r>
      <w:r w:rsidRPr="001E634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առաջարկությանը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1137463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E634B" w:rsidP="001E634B">
      <w:pPr>
        <w:pStyle w:val="a3"/>
        <w:spacing w:before="0" w:beforeAutospacing="0" w:after="0" w:afterAutospacing="0"/>
        <w:jc w:val="both"/>
        <w:divId w:val="211374637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12/</w:t>
      </w:r>
    </w:p>
    <w:p w:rsidR="00000000" w:rsidRDefault="001E634B" w:rsidP="001E634B">
      <w:pPr>
        <w:pStyle w:val="a3"/>
        <w:spacing w:before="0" w:beforeAutospacing="0" w:after="0" w:afterAutospacing="0"/>
        <w:jc w:val="both"/>
        <w:divId w:val="1612739893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61273989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E634B" w:rsidP="001E634B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pStyle w:val="a3"/>
              <w:spacing w:after="0" w:afterAutospacing="0"/>
            </w:pPr>
            <w:r>
              <w:rPr>
                <w:rFonts w:ascii="Calibri" w:hAnsi="Calibri" w:cs="Calibri"/>
              </w:rPr>
              <w:t> </w:t>
            </w:r>
            <w:r>
              <w:t>Ավագանու</w:t>
            </w:r>
            <w:r>
              <w:t xml:space="preserve"> </w:t>
            </w:r>
            <w:r>
              <w:t>անդամներ</w:t>
            </w:r>
          </w:p>
        </w:tc>
      </w:tr>
      <w:tr w:rsidR="00000000">
        <w:trPr>
          <w:divId w:val="161273989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E634B" w:rsidP="001E634B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000000" w:rsidRDefault="001E634B" w:rsidP="001E634B">
            <w:pPr>
              <w:pStyle w:val="a3"/>
              <w:spacing w:after="0" w:afterAutospacing="0"/>
            </w:pPr>
            <w:r>
              <w:t>ՎԱՂԻՆԱԿ</w:t>
            </w:r>
            <w:r>
              <w:t xml:space="preserve"> </w:t>
            </w:r>
            <w:r>
              <w:t>ԱԲՐԵՅԱՆ</w:t>
            </w:r>
          </w:p>
          <w:p w:rsidR="00000000" w:rsidRDefault="001E634B" w:rsidP="001E634B">
            <w:pPr>
              <w:pStyle w:val="a3"/>
              <w:spacing w:after="0" w:afterAutospacing="0"/>
            </w:pPr>
            <w:r>
              <w:t>ՀԱՄԼԵՏ</w:t>
            </w:r>
            <w:r>
              <w:t xml:space="preserve"> </w:t>
            </w:r>
            <w:r>
              <w:t>ԳՐԻԳՈՐՅԱՆ</w:t>
            </w:r>
          </w:p>
          <w:p w:rsidR="00000000" w:rsidRDefault="001E634B" w:rsidP="001E634B">
            <w:pPr>
              <w:pStyle w:val="a3"/>
              <w:spacing w:after="0" w:afterAutospacing="0"/>
            </w:pPr>
            <w:r>
              <w:t>ՄԻՇԱ</w:t>
            </w:r>
            <w:r>
              <w:t xml:space="preserve"> </w:t>
            </w:r>
            <w:r>
              <w:t>ԵՐԱՆՈՍՅԱՆ</w:t>
            </w:r>
          </w:p>
          <w:p w:rsidR="00000000" w:rsidRDefault="001E634B" w:rsidP="001E634B">
            <w:pPr>
              <w:pStyle w:val="a3"/>
              <w:spacing w:after="0" w:afterAutospacing="0"/>
            </w:pPr>
            <w:r>
              <w:t>ՍՐԱՊ</w:t>
            </w:r>
            <w:r>
              <w:t xml:space="preserve"> </w:t>
            </w:r>
            <w:r>
              <w:t>ՀԱՐՈՒԹՅՈՒՆՅԱՆ</w:t>
            </w:r>
          </w:p>
          <w:p w:rsidR="00000000" w:rsidRDefault="001E634B" w:rsidP="001E634B">
            <w:pPr>
              <w:pStyle w:val="a3"/>
              <w:spacing w:after="0" w:afterAutospacing="0"/>
            </w:pPr>
            <w:r>
              <w:t>ԱՐՄԵՆ</w:t>
            </w:r>
            <w:r>
              <w:t xml:space="preserve"> </w:t>
            </w:r>
            <w:r>
              <w:t>ՄԱՐՏԻՐՈՍՅԱՆ</w:t>
            </w:r>
          </w:p>
          <w:p w:rsidR="00000000" w:rsidRDefault="001E634B" w:rsidP="001E634B">
            <w:pPr>
              <w:pStyle w:val="a3"/>
              <w:spacing w:after="0" w:afterAutospacing="0"/>
            </w:pPr>
            <w:r>
              <w:t>ԳԱԳԻԿ</w:t>
            </w:r>
            <w:r>
              <w:t xml:space="preserve"> </w:t>
            </w:r>
            <w:r>
              <w:t>ՍԱՐԻԲԵԿՅԱՆ</w:t>
            </w:r>
          </w:p>
        </w:tc>
      </w:tr>
    </w:tbl>
    <w:p w:rsidR="00000000" w:rsidRDefault="001E634B" w:rsidP="001E634B">
      <w:pPr>
        <w:pStyle w:val="a3"/>
        <w:spacing w:after="0" w:afterAutospacing="0"/>
        <w:divId w:val="1844053060"/>
      </w:pP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ղեկավար</w:t>
      </w:r>
      <w:r>
        <w:rPr>
          <w:i/>
          <w:iCs/>
        </w:rPr>
        <w:br/>
      </w:r>
      <w:r>
        <w:br/>
      </w:r>
      <w:r>
        <w:t>ԿԱՐԵՆ</w:t>
      </w:r>
      <w:r>
        <w:t xml:space="preserve"> </w:t>
      </w:r>
      <w:r>
        <w:t>ՄԱՆՈՒԿՅԱՆ</w:t>
      </w:r>
      <w:r>
        <w:t>________________</w:t>
      </w:r>
    </w:p>
    <w:p w:rsidR="00000000" w:rsidRDefault="001E634B" w:rsidP="001E634B">
      <w:pPr>
        <w:pStyle w:val="a3"/>
        <w:spacing w:after="0" w:afterAutospacing="0"/>
        <w:divId w:val="1612739893"/>
      </w:pPr>
      <w:r>
        <w:rPr>
          <w:rFonts w:ascii="Calibri" w:hAnsi="Calibri" w:cs="Calibri"/>
        </w:rPr>
        <w:t> </w:t>
      </w:r>
    </w:p>
    <w:p w:rsidR="00000000" w:rsidRDefault="001E634B" w:rsidP="001E634B">
      <w:pPr>
        <w:pStyle w:val="a3"/>
        <w:spacing w:after="0" w:afterAutospacing="0"/>
        <w:divId w:val="1612739893"/>
      </w:pPr>
      <w:r>
        <w:rPr>
          <w:rFonts w:ascii="Calibri" w:hAnsi="Calibri" w:cs="Calibri"/>
        </w:rPr>
        <w:lastRenderedPageBreak/>
        <w:t> </w:t>
      </w:r>
    </w:p>
    <w:p w:rsidR="00000000" w:rsidRDefault="001E634B" w:rsidP="001E634B">
      <w:pPr>
        <w:pStyle w:val="a3"/>
        <w:spacing w:after="0" w:afterAutospacing="0"/>
        <w:divId w:val="662584063"/>
      </w:pPr>
      <w:r>
        <w:rPr>
          <w:rStyle w:val="a5"/>
        </w:rPr>
        <w:t>Նիստն</w:t>
      </w:r>
      <w:r>
        <w:rPr>
          <w:rStyle w:val="a5"/>
        </w:rPr>
        <w:t xml:space="preserve"> </w:t>
      </w:r>
      <w:r>
        <w:rPr>
          <w:rStyle w:val="a5"/>
        </w:rPr>
        <w:t>արձանագրեց</w:t>
      </w:r>
      <w:proofErr w:type="gramStart"/>
      <w:r>
        <w:rPr>
          <w:rStyle w:val="a5"/>
        </w:rPr>
        <w:t>`</w:t>
      </w:r>
      <w:r>
        <w:rPr>
          <w:rFonts w:ascii="Calibri" w:hAnsi="Calibri" w:cs="Calibri"/>
        </w:rPr>
        <w:t>  </w:t>
      </w:r>
      <w:r>
        <w:t>Գոհար</w:t>
      </w:r>
      <w:proofErr w:type="gramEnd"/>
      <w:r>
        <w:t xml:space="preserve"> </w:t>
      </w:r>
      <w:r>
        <w:t>Խաչատրյանը</w:t>
      </w:r>
      <w:r>
        <w:t xml:space="preserve"> _________________________________</w:t>
      </w:r>
    </w:p>
    <w:sectPr w:rsidR="0000000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32D"/>
    <w:rsid w:val="001E634B"/>
    <w:rsid w:val="00A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2733"/>
  <w15:docId w15:val="{13C922C7-A423-481F-9EFF-C1AC778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Gohar Khachatryn</cp:lastModifiedBy>
  <cp:revision>2</cp:revision>
  <dcterms:created xsi:type="dcterms:W3CDTF">2020-04-15T09:41:00Z</dcterms:created>
  <dcterms:modified xsi:type="dcterms:W3CDTF">2020-04-15T09:47:00Z</dcterms:modified>
</cp:coreProperties>
</file>