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3F2A9659" w14:textId="6F726639" w:rsidR="0022631D" w:rsidRPr="0047247C" w:rsidRDefault="00600E38" w:rsidP="008671D2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FF1B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B35E1" w:rsidRPr="0017310F">
        <w:rPr>
          <w:rFonts w:ascii="GHEA Grapalat" w:hAnsi="GHEA Grapalat"/>
          <w:sz w:val="20"/>
          <w:lang w:val="hy-AM"/>
        </w:rPr>
        <w:t>Աշոցքի զբոսաշրջային</w:t>
      </w:r>
      <w:r w:rsidR="001B35E1" w:rsidRPr="0017310F">
        <w:rPr>
          <w:rFonts w:ascii="GHEA Grapalat" w:hAnsi="GHEA Grapalat"/>
          <w:sz w:val="20"/>
          <w:lang w:val="de-DE"/>
        </w:rPr>
        <w:t xml:space="preserve"> </w:t>
      </w:r>
      <w:r w:rsidR="001B35E1" w:rsidRPr="0017310F">
        <w:rPr>
          <w:rFonts w:ascii="GHEA Grapalat" w:hAnsi="GHEA Grapalat"/>
          <w:sz w:val="20"/>
          <w:lang w:val="hy-AM"/>
        </w:rPr>
        <w:t xml:space="preserve">բրենդի պատրաստման </w:t>
      </w:r>
      <w:r w:rsidR="001B35E1">
        <w:rPr>
          <w:rFonts w:ascii="GHEA Grapalat" w:hAnsi="GHEA Grapalat"/>
          <w:sz w:val="20"/>
          <w:lang w:val="hy-AM"/>
        </w:rPr>
        <w:t>ծառայությունների</w:t>
      </w:r>
      <w:r w:rsidR="00FF1B6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ԱՀ-ՄԱԾ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1B35E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25/33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"/>
        <w:gridCol w:w="571"/>
        <w:gridCol w:w="663"/>
        <w:gridCol w:w="178"/>
        <w:gridCol w:w="29"/>
        <w:gridCol w:w="290"/>
        <w:gridCol w:w="353"/>
        <w:gridCol w:w="622"/>
        <w:gridCol w:w="87"/>
        <w:gridCol w:w="295"/>
        <w:gridCol w:w="130"/>
        <w:gridCol w:w="332"/>
        <w:gridCol w:w="94"/>
        <w:gridCol w:w="425"/>
        <w:gridCol w:w="425"/>
        <w:gridCol w:w="142"/>
        <w:gridCol w:w="992"/>
        <w:gridCol w:w="328"/>
        <w:gridCol w:w="545"/>
        <w:gridCol w:w="732"/>
        <w:gridCol w:w="39"/>
        <w:gridCol w:w="766"/>
        <w:gridCol w:w="78"/>
        <w:gridCol w:w="26"/>
        <w:gridCol w:w="2306"/>
      </w:tblGrid>
      <w:tr w:rsidR="0022631D" w:rsidRPr="0047247C" w14:paraId="3BCB0F4A" w14:textId="77777777" w:rsidTr="00EA240E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490" w:type="dxa"/>
            <w:gridSpan w:val="25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1B35E1" w14:paraId="796D388F" w14:textId="77777777" w:rsidTr="00370FF8">
        <w:trPr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2410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5628B3">
        <w:trPr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2410" w:type="dxa"/>
            <w:gridSpan w:val="5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0FF8" w:rsidRPr="0047247C" w14:paraId="688F77C8" w14:textId="77777777" w:rsidTr="005628B3">
        <w:trPr>
          <w:trHeight w:val="706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0FF8" w:rsidRPr="001B35E1" w14:paraId="6CB0AC86" w14:textId="77777777" w:rsidTr="005628B3">
        <w:trPr>
          <w:trHeight w:val="2390"/>
        </w:trPr>
        <w:tc>
          <w:tcPr>
            <w:tcW w:w="851" w:type="dxa"/>
            <w:shd w:val="clear" w:color="auto" w:fill="auto"/>
            <w:vAlign w:val="center"/>
          </w:tcPr>
          <w:p w14:paraId="62F33415" w14:textId="77777777" w:rsidR="00A603AD" w:rsidRPr="0047247C" w:rsidRDefault="00A603AD" w:rsidP="003C7F2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C1CB532" w:rsidR="00A603AD" w:rsidRPr="001B35E1" w:rsidRDefault="001B35E1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B35E1">
              <w:rPr>
                <w:rFonts w:ascii="GHEA Grapalat" w:hAnsi="GHEA Grapalat" w:cs="Calibri"/>
                <w:b/>
                <w:color w:val="000000"/>
                <w:sz w:val="14"/>
                <w:szCs w:val="15"/>
                <w:lang w:val="hy-AM"/>
              </w:rPr>
              <w:t>Աշոցքի զբոսաշրջային բրենդի պատրաստման ծառայություն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FF940A7" w:rsidR="00A603AD" w:rsidRPr="0020016C" w:rsidRDefault="00A603AD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56CCFE2" w:rsidR="00A603AD" w:rsidRPr="0020016C" w:rsidRDefault="001B35E1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8E7ECCF" w:rsidR="00A603AD" w:rsidRPr="0020016C" w:rsidRDefault="00334E3F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08012F7" w:rsidR="00A603AD" w:rsidRPr="0047247C" w:rsidRDefault="00334E3F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990000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416B6B7" w:rsidR="00A603AD" w:rsidRPr="0047247C" w:rsidRDefault="00334E3F" w:rsidP="003C7F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990000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1900F" w14:textId="77777777" w:rsidR="001B35E1" w:rsidRPr="00EA240E" w:rsidRDefault="001B35E1" w:rsidP="003C7F27">
            <w:pPr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27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szCs w:val="27"/>
                <w:lang w:val="hy-AM"/>
              </w:rPr>
              <w:t>Տուրիստական Բրենդբուքի կառուցվածք՝</w:t>
            </w:r>
          </w:p>
          <w:p w14:paraId="6150725A" w14:textId="77777777" w:rsidR="001B35E1" w:rsidRPr="00EA240E" w:rsidRDefault="001B35E1" w:rsidP="003C7F27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b/>
                <w:bCs/>
                <w:sz w:val="14"/>
                <w:lang w:val="hy-AM"/>
              </w:rPr>
              <w:t>1</w:t>
            </w: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. Ներածություն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1.1. Տեսլականը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1.2. Առաքելությունը</w:t>
            </w:r>
          </w:p>
          <w:p w14:paraId="663FDDE7" w14:textId="2A66EB3D" w:rsidR="001B35E1" w:rsidRPr="00EA240E" w:rsidRDefault="003C7F27" w:rsidP="003C7F27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2.</w:t>
            </w:r>
            <w:r w:rsidR="001B35E1"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Համայնքի դիրքավորումը</w:t>
            </w:r>
            <w:r w:rsidR="001B35E1"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2.1. Ինչով է համայնքը յուրահատուկ</w:t>
            </w:r>
            <w:r w:rsidR="001B35E1"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2.2. Բնական, պատմական և մշակութային ակտիվներ</w:t>
            </w:r>
          </w:p>
          <w:p w14:paraId="3B30E6BF" w14:textId="77777777" w:rsidR="001B35E1" w:rsidRPr="00EA240E" w:rsidRDefault="001B35E1" w:rsidP="003C7F27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3. Լոգո</w:t>
            </w:r>
          </w:p>
          <w:p w14:paraId="5E110294" w14:textId="77777777" w:rsidR="001B35E1" w:rsidRPr="00EA240E" w:rsidRDefault="001B35E1" w:rsidP="003C7F27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3.1.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Հիմնական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լոգո</w:t>
            </w:r>
          </w:p>
          <w:p w14:paraId="4D9CD5C3" w14:textId="77777777" w:rsidR="001B35E1" w:rsidRPr="00EA240E" w:rsidRDefault="001B35E1" w:rsidP="003C7F27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3.2.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Երկրորդական լոգո</w:t>
            </w:r>
          </w:p>
          <w:p w14:paraId="14C16632" w14:textId="77777777" w:rsidR="001B35E1" w:rsidRPr="00EA240E" w:rsidRDefault="001B35E1" w:rsidP="003C7F27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3.4.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Պարզեցված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լոգո</w:t>
            </w:r>
          </w:p>
          <w:p w14:paraId="5A7A4329" w14:textId="77777777" w:rsidR="001B35E1" w:rsidRPr="00EA240E" w:rsidRDefault="001B35E1" w:rsidP="003C7F27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3.5.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Լոգոյի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օ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գտագործումը</w:t>
            </w:r>
          </w:p>
          <w:p w14:paraId="1F6F622D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3.6.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Թույլատրելի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և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արգելված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կիրառում</w:t>
            </w:r>
          </w:p>
          <w:p w14:paraId="0F160981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3.7.</w:t>
            </w:r>
            <w:r w:rsidRPr="00EA240E">
              <w:rPr>
                <w:rFonts w:cs="Calibri"/>
                <w:b/>
                <w:sz w:val="14"/>
                <w:lang w:val="hy-AM"/>
              </w:rPr>
              <w:t> 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Լոգոյի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շուրջ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ազատ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տարածությունը</w:t>
            </w:r>
          </w:p>
          <w:p w14:paraId="5B775355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3.8.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Նվազագույն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չափսերը</w:t>
            </w:r>
          </w:p>
          <w:p w14:paraId="0BC4C9EF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3.9.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Ենթագրվածք</w:t>
            </w:r>
          </w:p>
          <w:p w14:paraId="17839870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bCs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4. Բրենդի ինքնություն</w:t>
            </w:r>
          </w:p>
          <w:p w14:paraId="2E7BC686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4.1.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Հիմնական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գույներ</w:t>
            </w:r>
          </w:p>
          <w:p w14:paraId="5D7BC13E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4.2.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Երկրորդական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գույներ</w:t>
            </w:r>
          </w:p>
          <w:p w14:paraId="6FB15B0F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4.3.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Գույների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զուգակցումներ</w:t>
            </w:r>
          </w:p>
          <w:p w14:paraId="01FF521A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4.4.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Բրենդի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տարրեր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/ Իլյուստրացիաներ</w:t>
            </w:r>
          </w:p>
          <w:p w14:paraId="3AFD6877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4.5.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Տառատեսակներ</w:t>
            </w:r>
          </w:p>
          <w:p w14:paraId="269D7FD7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4.6.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Տառատեսակի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գույներ</w:t>
            </w:r>
          </w:p>
          <w:p w14:paraId="033E2716" w14:textId="77777777" w:rsidR="001B35E1" w:rsidRPr="00EA240E" w:rsidRDefault="001B35E1" w:rsidP="009944FB">
            <w:pPr>
              <w:spacing w:before="0" w:after="0"/>
              <w:rPr>
                <w:rFonts w:ascii="GHEA Grapalat" w:hAnsi="GHEA Grapalat"/>
                <w:b/>
                <w:bCs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5. Լուսանկարչական ոճ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5.1. Ֆոտո ուղեցույց (գույների տրամադրություն, թեմաներ)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5.2. Արժեքների և ինքնության արտացոլում լուսանկարներում</w:t>
            </w:r>
          </w:p>
          <w:p w14:paraId="026E3184" w14:textId="647F7ED5" w:rsidR="001B35E1" w:rsidRPr="00EA240E" w:rsidRDefault="003C7F27" w:rsidP="003C7F27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6.</w:t>
            </w:r>
            <w:r w:rsidR="001B35E1"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Տպագիր և թվային նյութեր</w:t>
            </w:r>
            <w:r w:rsidR="001B35E1"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6.1. Տեսարժան վայրերի ուղեցույց</w:t>
            </w:r>
            <w:r w:rsidR="001B35E1"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6.2. Բուկլետների և թռուցիկների ձևաչափ</w:t>
            </w:r>
            <w:r w:rsidR="001B35E1"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6.3. Տեղեկատվական վահանակներ՝ տեսարժան վայրերում</w:t>
            </w:r>
            <w:r w:rsidR="001B35E1"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6.4. QR կոդերի և ուղեցույցների օգտագործում</w:t>
            </w:r>
          </w:p>
          <w:p w14:paraId="586E431C" w14:textId="77777777" w:rsidR="001B35E1" w:rsidRPr="00EA240E" w:rsidRDefault="001B35E1" w:rsidP="003C7F27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7.2. Հուշանվերներ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7.3. Մերչ (շապիկ, գլխարկշ ժիլետ և այլն)</w:t>
            </w:r>
          </w:p>
          <w:p w14:paraId="191175D1" w14:textId="2DEF8464" w:rsidR="001B35E1" w:rsidRPr="00EA240E" w:rsidRDefault="003C7F27" w:rsidP="003C7F27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7.</w:t>
            </w:r>
            <w:r w:rsidR="001B35E1"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Թվային հարթակներ</w:t>
            </w:r>
            <w:r w:rsidR="001B35E1"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7.1.</w:t>
            </w:r>
            <w:r w:rsidR="001B35E1"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="001B35E1"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Պրոֆիլի</w:t>
            </w:r>
            <w:r w:rsidR="001B35E1"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="001B35E1"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նկար</w:t>
            </w:r>
          </w:p>
          <w:p w14:paraId="4DE18D4B" w14:textId="77777777" w:rsidR="001B35E1" w:rsidRPr="00EA240E" w:rsidRDefault="001B35E1" w:rsidP="003C7F27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7.2.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Քավր նկար</w:t>
            </w:r>
          </w:p>
          <w:p w14:paraId="60F66331" w14:textId="77777777" w:rsidR="001B35E1" w:rsidRPr="00EA240E" w:rsidRDefault="001B35E1" w:rsidP="003C7F27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7.3.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Հրաոարակման ձեւանմուշներ</w:t>
            </w:r>
          </w:p>
          <w:p w14:paraId="67482CAF" w14:textId="77777777" w:rsidR="001B35E1" w:rsidRPr="00EA240E" w:rsidRDefault="001B35E1" w:rsidP="003C7F27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7.4. Սթորիների ձևանմուշներ</w:t>
            </w:r>
          </w:p>
          <w:p w14:paraId="56E72644" w14:textId="77777777" w:rsidR="001B35E1" w:rsidRPr="00EA240E" w:rsidRDefault="001B35E1" w:rsidP="003C7F27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7.5.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Highlights</w:t>
            </w:r>
          </w:p>
          <w:p w14:paraId="1013593A" w14:textId="7CB3DFBB" w:rsidR="00A603AD" w:rsidRPr="00EA240E" w:rsidRDefault="001B35E1" w:rsidP="003C7F27">
            <w:pPr>
              <w:spacing w:before="0" w:after="0"/>
              <w:ind w:left="-108" w:right="-113" w:firstLine="0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7.6. #Hashtag-ների առաջարկներ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0943B" w14:textId="77777777" w:rsidR="00EA240E" w:rsidRPr="00EA240E" w:rsidRDefault="00EA240E" w:rsidP="00EA240E">
            <w:pPr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27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szCs w:val="27"/>
                <w:lang w:val="hy-AM"/>
              </w:rPr>
              <w:t>Տուրիստական Բրենդբուքի կառուցվածք՝</w:t>
            </w:r>
          </w:p>
          <w:p w14:paraId="7F238813" w14:textId="77777777" w:rsidR="00EA240E" w:rsidRPr="00EA240E" w:rsidRDefault="00EA240E" w:rsidP="00EA240E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b/>
                <w:bCs/>
                <w:sz w:val="14"/>
                <w:lang w:val="hy-AM"/>
              </w:rPr>
              <w:t>1</w:t>
            </w: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. Ներածություն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1.1. Տեսլականը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1.2. Առաքելությունը</w:t>
            </w:r>
          </w:p>
          <w:p w14:paraId="11284FA5" w14:textId="77777777" w:rsidR="00EA240E" w:rsidRPr="00EA240E" w:rsidRDefault="00EA240E" w:rsidP="00EA240E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2.Համայնքի դիրքավորումը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2.1. Ինչով է համայնքը յուրահատուկ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2.2. Բնական, պատմական և մշակութային ակտիվներ</w:t>
            </w:r>
          </w:p>
          <w:p w14:paraId="52842177" w14:textId="77777777" w:rsidR="00EA240E" w:rsidRPr="00EA240E" w:rsidRDefault="00EA240E" w:rsidP="00EA240E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3. Լոգո</w:t>
            </w:r>
          </w:p>
          <w:p w14:paraId="3204B8BC" w14:textId="77777777" w:rsidR="00EA240E" w:rsidRPr="00EA240E" w:rsidRDefault="00EA240E" w:rsidP="00EA240E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3.1.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Հիմնական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լոգո</w:t>
            </w:r>
          </w:p>
          <w:p w14:paraId="7A2FCA5A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3.2.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Երկրորդական լոգո</w:t>
            </w:r>
          </w:p>
          <w:p w14:paraId="1672D888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3.4.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Պարզեցված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լոգո</w:t>
            </w:r>
          </w:p>
          <w:p w14:paraId="4EE99A5E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3.5.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Լոգոյի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օ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գտագործումը</w:t>
            </w:r>
          </w:p>
          <w:p w14:paraId="72D3F47E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3.6.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Թույլատրելի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և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արգելված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կիրառում</w:t>
            </w:r>
          </w:p>
          <w:p w14:paraId="485778A3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3.7.</w:t>
            </w:r>
            <w:r w:rsidRPr="00EA240E">
              <w:rPr>
                <w:rFonts w:cs="Calibri"/>
                <w:b/>
                <w:sz w:val="14"/>
                <w:lang w:val="hy-AM"/>
              </w:rPr>
              <w:t> 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Լոգոյի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շուրջ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ազատ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տարածությունը</w:t>
            </w:r>
          </w:p>
          <w:p w14:paraId="5EBBF096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3.8.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Նվազագույն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չափսերը</w:t>
            </w:r>
          </w:p>
          <w:p w14:paraId="6B098F7E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3.9.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Ենթագրվածք</w:t>
            </w:r>
          </w:p>
          <w:p w14:paraId="68D2CF47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bCs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4. Բրենդի ինքնություն</w:t>
            </w:r>
          </w:p>
          <w:p w14:paraId="7A66D665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4.1.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Հիմնական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գույներ</w:t>
            </w:r>
          </w:p>
          <w:p w14:paraId="563BC758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4.2.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Երկրորդական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գույներ</w:t>
            </w:r>
          </w:p>
          <w:p w14:paraId="4E5B4F1D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4.3.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Գույների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զուգակցումներ</w:t>
            </w:r>
          </w:p>
          <w:p w14:paraId="1FF6E4B4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4.4.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Բրենդի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տարրեր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/ Իլյուստրացիաներ</w:t>
            </w:r>
          </w:p>
          <w:p w14:paraId="5DB086B6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4.5.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Տառատեսակներ</w:t>
            </w:r>
          </w:p>
          <w:p w14:paraId="582CCC3B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4.6.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Տառատեսակի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գույներ</w:t>
            </w:r>
          </w:p>
          <w:p w14:paraId="49A3E4A6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bCs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5. Լուսանկարչական ոճ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5.1. Ֆոտո ուղեցույց (գույների տրամադրություն, թեմաներ)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5.2. Արժեքների և ինքնության արտացոլում լուսանկարներում</w:t>
            </w:r>
          </w:p>
          <w:p w14:paraId="2F879FC1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6.Տպագիր և թվային նյութեր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6.1. Տեսարժան վայրերի ուղեցույց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6.2. Բուկլետների և թռուցիկների ձևաչափ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6.3. Տեղեկատվական վահանակներ՝ տեսարժան վայրերում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6.4. QR կոդերի և ուղեցույցների օգտագործում</w:t>
            </w:r>
          </w:p>
          <w:p w14:paraId="010874BA" w14:textId="77777777" w:rsidR="00EA240E" w:rsidRPr="00EA240E" w:rsidRDefault="00EA240E" w:rsidP="00EA240E">
            <w:p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7.2. Հուշանվերներ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7.3. Մերչ (շապիկ, գլխարկշ ժիլետ և այլն)</w:t>
            </w:r>
          </w:p>
          <w:p w14:paraId="3C72AD3B" w14:textId="77777777" w:rsidR="00EA240E" w:rsidRPr="00EA240E" w:rsidRDefault="00EA240E" w:rsidP="00EA240E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bCs/>
                <w:sz w:val="14"/>
                <w:lang w:val="hy-AM"/>
              </w:rPr>
              <w:t>7.Թվային հարթակներ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br/>
              <w:t>7.1.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Պրոֆիլի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A240E">
              <w:rPr>
                <w:rFonts w:ascii="GHEA Grapalat" w:hAnsi="GHEA Grapalat" w:cs="GHEA Grapalat"/>
                <w:b/>
                <w:sz w:val="14"/>
                <w:lang w:val="hy-AM"/>
              </w:rPr>
              <w:t>նկար</w:t>
            </w:r>
          </w:p>
          <w:p w14:paraId="166C89FA" w14:textId="77777777" w:rsidR="00EA240E" w:rsidRPr="00EA240E" w:rsidRDefault="00EA240E" w:rsidP="00EA240E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7.2.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Քավր նկար</w:t>
            </w:r>
          </w:p>
          <w:p w14:paraId="5CF5FD15" w14:textId="77777777" w:rsidR="00EA240E" w:rsidRPr="00EA240E" w:rsidRDefault="00EA240E" w:rsidP="00EA240E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7.3.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Հրաոարակման ձեւանմուշներ</w:t>
            </w:r>
          </w:p>
          <w:p w14:paraId="63FAF07C" w14:textId="77777777" w:rsidR="00EA240E" w:rsidRPr="00EA240E" w:rsidRDefault="00EA240E" w:rsidP="00EA240E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7.4. Սթորիների ձևանմուշներ</w:t>
            </w:r>
          </w:p>
          <w:p w14:paraId="2CE8A76E" w14:textId="77777777" w:rsidR="00EA240E" w:rsidRPr="00EA240E" w:rsidRDefault="00EA240E" w:rsidP="00EA240E">
            <w:pPr>
              <w:shd w:val="clear" w:color="auto" w:fill="FFFFFF"/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7.5.</w:t>
            </w:r>
            <w:r w:rsidRPr="00EA240E">
              <w:rPr>
                <w:rFonts w:cs="Calibri"/>
                <w:b/>
                <w:sz w:val="14"/>
                <w:lang w:val="hy-AM"/>
              </w:rPr>
              <w:t> </w:t>
            </w: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Highlights</w:t>
            </w:r>
          </w:p>
          <w:p w14:paraId="5152B32D" w14:textId="746BED64" w:rsidR="00A603AD" w:rsidRPr="00EA240E" w:rsidRDefault="00EA240E" w:rsidP="00EA240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EA240E">
              <w:rPr>
                <w:rFonts w:ascii="GHEA Grapalat" w:hAnsi="GHEA Grapalat"/>
                <w:b/>
                <w:sz w:val="14"/>
                <w:lang w:val="hy-AM"/>
              </w:rPr>
              <w:t>7.6. #Hashtag-ների առաջարկներ</w:t>
            </w:r>
          </w:p>
        </w:tc>
      </w:tr>
      <w:tr w:rsidR="00A603AD" w:rsidRPr="001B35E1" w14:paraId="4B8BC031" w14:textId="77777777" w:rsidTr="001D2714">
        <w:trPr>
          <w:trHeight w:val="50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451180E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B35E1" w14:paraId="24C3B0CB" w14:textId="77777777" w:rsidTr="001D2714">
        <w:trPr>
          <w:trHeight w:val="137"/>
        </w:trPr>
        <w:tc>
          <w:tcPr>
            <w:tcW w:w="44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A603AD" w:rsidRPr="001B35E1" w14:paraId="075EEA57" w14:textId="77777777" w:rsidTr="001D2714">
        <w:trPr>
          <w:trHeight w:val="196"/>
        </w:trPr>
        <w:tc>
          <w:tcPr>
            <w:tcW w:w="11341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81596E8" w14:textId="77777777" w:rsidTr="00370F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2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E74A553" w:rsidR="00A603AD" w:rsidRPr="00A603AD" w:rsidRDefault="008671D2" w:rsidP="00A21F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C2D55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D271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A22EC6" w14:paraId="199F948A" w14:textId="77777777" w:rsidTr="00370F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EE9B008" w14:textId="77777777" w:rsidTr="00370F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3FE412E" w14:textId="77777777" w:rsidTr="00370F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A603AD" w:rsidRPr="0047247C" w14:paraId="321D26CF" w14:textId="77777777" w:rsidTr="00370F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68E691E2" w14:textId="77777777" w:rsidTr="00370F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30B89418" w14:textId="77777777" w:rsidTr="001D2714">
        <w:trPr>
          <w:trHeight w:val="54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70776DB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B35E1" w14:paraId="10DC4861" w14:textId="77777777" w:rsidTr="001D2714">
        <w:trPr>
          <w:trHeight w:val="605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742" w:type="dxa"/>
            <w:gridSpan w:val="17"/>
            <w:shd w:val="clear" w:color="auto" w:fill="auto"/>
            <w:vAlign w:val="center"/>
          </w:tcPr>
          <w:p w14:paraId="1FD38684" w14:textId="3D9BBF3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A603AD" w:rsidRPr="0047247C" w14:paraId="3FD00E3A" w14:textId="77777777" w:rsidTr="001D2714">
        <w:trPr>
          <w:trHeight w:val="365"/>
        </w:trPr>
        <w:tc>
          <w:tcPr>
            <w:tcW w:w="1464" w:type="dxa"/>
            <w:gridSpan w:val="3"/>
            <w:vMerge/>
            <w:shd w:val="clear" w:color="auto" w:fill="auto"/>
            <w:vAlign w:val="center"/>
          </w:tcPr>
          <w:p w14:paraId="67E5DB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35EE2F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4A371FE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47247C" w14:paraId="4DA511EC" w14:textId="77777777" w:rsidTr="001D2714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DBE5B3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77" w:type="dxa"/>
            <w:gridSpan w:val="23"/>
            <w:shd w:val="clear" w:color="auto" w:fill="auto"/>
            <w:vAlign w:val="center"/>
          </w:tcPr>
          <w:p w14:paraId="6ABF72D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0825522" w14:textId="77777777" w:rsidTr="001D2714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0AD5B9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49286B33" w:rsidR="00A603AD" w:rsidRPr="008671D2" w:rsidRDefault="008671D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mailruanchor_m_1866153844492531254__Hlk1"/>
            <w:r w:rsidRPr="008671D2">
              <w:rPr>
                <w:rFonts w:ascii="GHEA Grapalat" w:hAnsi="GHEA Grapalat" w:cs="Arial"/>
                <w:b/>
                <w:bCs/>
                <w:sz w:val="14"/>
                <w:lang w:val="hy-AM"/>
              </w:rPr>
              <w:t>«</w:t>
            </w:r>
            <w:bookmarkEnd w:id="0"/>
            <w:r w:rsidRPr="008671D2">
              <w:rPr>
                <w:rFonts w:ascii="GHEA Grapalat" w:hAnsi="GHEA Grapalat" w:cs="Arial"/>
                <w:b/>
                <w:bCs/>
                <w:color w:val="000000"/>
                <w:sz w:val="14"/>
                <w:lang w:val="hy-AM"/>
              </w:rPr>
              <w:t>ԲՐԵԻՆԴ»</w:t>
            </w:r>
            <w:r w:rsidRPr="008671D2">
              <w:rPr>
                <w:rFonts w:cs="Calibri"/>
                <w:b/>
                <w:bCs/>
                <w:color w:val="000000"/>
                <w:sz w:val="14"/>
                <w:lang w:val="hy-AM"/>
              </w:rPr>
              <w:t> </w:t>
            </w:r>
            <w:r w:rsidRPr="008671D2">
              <w:rPr>
                <w:rFonts w:ascii="GHEA Grapalat" w:hAnsi="GHEA Grapalat" w:cs="GHEA Grapalat"/>
                <w:b/>
                <w:bCs/>
                <w:color w:val="000000"/>
                <w:sz w:val="14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6E6F10B8" w:rsidR="00A603AD" w:rsidRPr="00642DE9" w:rsidRDefault="008671D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825000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2B8A853" w14:textId="7A753665" w:rsidR="00A603AD" w:rsidRPr="0047247C" w:rsidRDefault="008671D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165000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1F59BBB2" w14:textId="1F45CE44" w:rsidR="00A603AD" w:rsidRPr="0047247C" w:rsidRDefault="008671D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990000</w:t>
            </w:r>
          </w:p>
        </w:tc>
      </w:tr>
      <w:tr w:rsidR="00A603AD" w:rsidRPr="0047247C" w14:paraId="700CD07F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10ED06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21126E1" w14:textId="77777777" w:rsidTr="001D2714">
        <w:tc>
          <w:tcPr>
            <w:tcW w:w="1134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A603AD" w:rsidRPr="001B35E1" w14:paraId="552679BF" w14:textId="77777777" w:rsidTr="001D2714"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900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A603AD" w:rsidRPr="0047247C" w14:paraId="3CA6FABC" w14:textId="77777777" w:rsidTr="00370FF8">
        <w:tc>
          <w:tcPr>
            <w:tcW w:w="8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5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603AD" w:rsidRPr="0047247C" w14:paraId="5E96A1C5" w14:textId="77777777" w:rsidTr="00370FF8">
        <w:tc>
          <w:tcPr>
            <w:tcW w:w="8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43F73EF" w14:textId="77777777" w:rsidTr="00370FF8">
        <w:trPr>
          <w:trHeight w:val="40"/>
        </w:trPr>
        <w:tc>
          <w:tcPr>
            <w:tcW w:w="8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B35E1" w14:paraId="522ACAFB" w14:textId="77777777" w:rsidTr="001D2714">
        <w:trPr>
          <w:trHeight w:val="283"/>
        </w:trPr>
        <w:tc>
          <w:tcPr>
            <w:tcW w:w="2334" w:type="dxa"/>
            <w:gridSpan w:val="6"/>
            <w:shd w:val="clear" w:color="auto" w:fill="auto"/>
            <w:vAlign w:val="center"/>
          </w:tcPr>
          <w:p w14:paraId="514F7E40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007" w:type="dxa"/>
            <w:gridSpan w:val="20"/>
            <w:shd w:val="clear" w:color="auto" w:fill="auto"/>
            <w:vAlign w:val="center"/>
          </w:tcPr>
          <w:p w14:paraId="71AB42B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A603AD" w:rsidRPr="001B35E1" w14:paraId="617248CD" w14:textId="77777777" w:rsidTr="001D2714">
        <w:trPr>
          <w:trHeight w:val="289"/>
        </w:trPr>
        <w:tc>
          <w:tcPr>
            <w:tcW w:w="11341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515C769" w14:textId="77777777" w:rsidTr="00EA240E">
        <w:trPr>
          <w:trHeight w:val="346"/>
        </w:trPr>
        <w:tc>
          <w:tcPr>
            <w:tcW w:w="45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4389DB6" w:rsidR="00A603AD" w:rsidRPr="00A21F5F" w:rsidRDefault="000D2276" w:rsidP="00AC2D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D271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47247C" w14:paraId="71BEA872" w14:textId="77777777" w:rsidTr="00EA240E">
        <w:trPr>
          <w:trHeight w:val="92"/>
        </w:trPr>
        <w:tc>
          <w:tcPr>
            <w:tcW w:w="4537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603AD" w:rsidRPr="00AC2D55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C2D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603AD" w:rsidRPr="00A21F5F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A603AD" w:rsidRPr="001B35E1" w14:paraId="04C80107" w14:textId="77777777" w:rsidTr="00EA240E">
        <w:trPr>
          <w:trHeight w:val="92"/>
        </w:trPr>
        <w:tc>
          <w:tcPr>
            <w:tcW w:w="453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650B7C3" w:rsidR="00A603AD" w:rsidRPr="00A21F5F" w:rsidRDefault="00A603AD" w:rsidP="00A603A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A21F5F" w:rsidRPr="00A21F5F">
              <w:rPr>
                <w:rFonts w:ascii="GHEA Grapalat" w:hAnsi="GHEA Grapalat"/>
                <w:sz w:val="14"/>
                <w:szCs w:val="14"/>
                <w:lang w:val="hy-AM"/>
              </w:rPr>
              <w:t>1-</w:t>
            </w:r>
            <w:r w:rsid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կետի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A21F5F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603AD" w:rsidRPr="00A22EC6" w14:paraId="2254FA5C" w14:textId="77777777" w:rsidTr="00EA240E">
        <w:trPr>
          <w:trHeight w:val="344"/>
        </w:trPr>
        <w:tc>
          <w:tcPr>
            <w:tcW w:w="4537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669126C" w:rsidR="00A603AD" w:rsidRPr="00CE2921" w:rsidRDefault="000D2276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A21F5F" w:rsidRP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A603AD" w:rsidRP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370F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1D271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A22EC6" w14:paraId="3C75DA26" w14:textId="77777777" w:rsidTr="00EA240E">
        <w:trPr>
          <w:trHeight w:val="344"/>
        </w:trPr>
        <w:tc>
          <w:tcPr>
            <w:tcW w:w="45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A0B3A1E" w:rsidR="00A21F5F" w:rsidRPr="0039549C" w:rsidRDefault="00370FF8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03.06</w:t>
            </w:r>
            <w:r w:rsidR="001D2714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A21F5F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F0188D" w14:paraId="0682C6BE" w14:textId="77777777" w:rsidTr="00EA240E">
        <w:trPr>
          <w:trHeight w:val="344"/>
        </w:trPr>
        <w:tc>
          <w:tcPr>
            <w:tcW w:w="45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8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02A4CB0" w:rsidR="00A21F5F" w:rsidRPr="0039549C" w:rsidRDefault="00370FF8" w:rsidP="0039549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03.06</w:t>
            </w:r>
            <w:r w:rsidR="001D2714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A21F5F" w:rsidRPr="0039549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F0188D" w14:paraId="79A64497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620F225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F0188D" w14:paraId="4E4EA255" w14:textId="77777777" w:rsidTr="001D2714"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9036" w:type="dxa"/>
            <w:gridSpan w:val="21"/>
            <w:shd w:val="clear" w:color="auto" w:fill="auto"/>
            <w:vAlign w:val="center"/>
          </w:tcPr>
          <w:p w14:paraId="0A5086C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A603AD" w:rsidRPr="0047247C" w14:paraId="11F19FA1" w14:textId="77777777" w:rsidTr="00370FF8">
        <w:trPr>
          <w:trHeight w:val="237"/>
        </w:trPr>
        <w:tc>
          <w:tcPr>
            <w:tcW w:w="893" w:type="dxa"/>
            <w:gridSpan w:val="2"/>
            <w:vMerge/>
            <w:shd w:val="clear" w:color="auto" w:fill="auto"/>
            <w:vAlign w:val="center"/>
          </w:tcPr>
          <w:p w14:paraId="39B679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6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C4044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605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215" w:type="dxa"/>
            <w:gridSpan w:val="5"/>
            <w:shd w:val="clear" w:color="auto" w:fill="auto"/>
            <w:vAlign w:val="center"/>
          </w:tcPr>
          <w:p w14:paraId="0911FBB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A603AD" w:rsidRPr="0047247C" w14:paraId="4DC53241" w14:textId="77777777" w:rsidTr="00370FF8">
        <w:trPr>
          <w:trHeight w:val="238"/>
        </w:trPr>
        <w:tc>
          <w:tcPr>
            <w:tcW w:w="893" w:type="dxa"/>
            <w:gridSpan w:val="2"/>
            <w:vMerge/>
            <w:shd w:val="clear" w:color="auto" w:fill="auto"/>
            <w:vAlign w:val="center"/>
          </w:tcPr>
          <w:p w14:paraId="7D858D4B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6" w:type="dxa"/>
            <w:gridSpan w:val="7"/>
            <w:vMerge/>
            <w:shd w:val="clear" w:color="auto" w:fill="auto"/>
            <w:vAlign w:val="center"/>
          </w:tcPr>
          <w:p w14:paraId="67FA13F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BBD2A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05" w:type="dxa"/>
            <w:gridSpan w:val="3"/>
            <w:vMerge/>
            <w:shd w:val="clear" w:color="auto" w:fill="auto"/>
            <w:vAlign w:val="center"/>
          </w:tcPr>
          <w:p w14:paraId="078CB5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5" w:type="dxa"/>
            <w:gridSpan w:val="5"/>
            <w:shd w:val="clear" w:color="auto" w:fill="auto"/>
            <w:vAlign w:val="center"/>
          </w:tcPr>
          <w:p w14:paraId="3C0959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A603AD" w:rsidRPr="0047247C" w14:paraId="75FDA7D8" w14:textId="77777777" w:rsidTr="00370FF8">
        <w:trPr>
          <w:trHeight w:val="263"/>
        </w:trPr>
        <w:tc>
          <w:tcPr>
            <w:tcW w:w="8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49" w14:textId="248E274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5628B3" w14:paraId="1E28D31D" w14:textId="77777777" w:rsidTr="00370FF8">
        <w:trPr>
          <w:trHeight w:val="146"/>
        </w:trPr>
        <w:tc>
          <w:tcPr>
            <w:tcW w:w="893" w:type="dxa"/>
            <w:gridSpan w:val="2"/>
            <w:shd w:val="clear" w:color="auto" w:fill="auto"/>
            <w:vAlign w:val="center"/>
          </w:tcPr>
          <w:p w14:paraId="1F1D10DE" w14:textId="658074B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7D8F4F9E" w:rsidR="00A603AD" w:rsidRPr="0047247C" w:rsidRDefault="005628B3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71D2">
              <w:rPr>
                <w:rFonts w:ascii="GHEA Grapalat" w:hAnsi="GHEA Grapalat" w:cs="Arial"/>
                <w:b/>
                <w:bCs/>
                <w:sz w:val="14"/>
                <w:lang w:val="hy-AM"/>
              </w:rPr>
              <w:t>«</w:t>
            </w:r>
            <w:r w:rsidRPr="008671D2">
              <w:rPr>
                <w:rFonts w:ascii="GHEA Grapalat" w:hAnsi="GHEA Grapalat" w:cs="Arial"/>
                <w:b/>
                <w:bCs/>
                <w:color w:val="000000"/>
                <w:sz w:val="14"/>
                <w:lang w:val="hy-AM"/>
              </w:rPr>
              <w:t>ԲՐԵԻՆԴ»</w:t>
            </w:r>
            <w:r w:rsidRPr="008671D2">
              <w:rPr>
                <w:rFonts w:cs="Calibri"/>
                <w:b/>
                <w:bCs/>
                <w:color w:val="000000"/>
                <w:sz w:val="14"/>
                <w:lang w:val="hy-AM"/>
              </w:rPr>
              <w:t> </w:t>
            </w:r>
            <w:r w:rsidRPr="008671D2">
              <w:rPr>
                <w:rFonts w:ascii="GHEA Grapalat" w:hAnsi="GHEA Grapalat" w:cs="GHEA Grapalat"/>
                <w:b/>
                <w:bCs/>
                <w:color w:val="000000"/>
                <w:sz w:val="14"/>
                <w:lang w:val="hy-AM"/>
              </w:rPr>
              <w:t>ՍՊԸ</w:t>
            </w:r>
          </w:p>
        </w:tc>
        <w:tc>
          <w:tcPr>
            <w:tcW w:w="1806" w:type="dxa"/>
            <w:gridSpan w:val="7"/>
            <w:shd w:val="clear" w:color="auto" w:fill="auto"/>
            <w:vAlign w:val="center"/>
          </w:tcPr>
          <w:p w14:paraId="2183B64C" w14:textId="5F472094" w:rsidR="00A603AD" w:rsidRPr="0047247C" w:rsidRDefault="00A603AD" w:rsidP="00CE29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ԱՀ-ՄԱԾ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</w:t>
            </w:r>
            <w:r w:rsid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5628B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4F54951" w14:textId="21712D89" w:rsidR="00A603AD" w:rsidRPr="00CE2921" w:rsidRDefault="00370FF8" w:rsidP="00A21F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03.06</w:t>
            </w:r>
            <w:r w:rsidR="004D42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A21F5F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A7BBF" w14:textId="6B3AEF28" w:rsidR="00A603AD" w:rsidRPr="00611362" w:rsidRDefault="005628B3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23.06</w:t>
            </w:r>
            <w:r w:rsidR="00A603AD" w:rsidRPr="006113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370F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370FF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 w14:paraId="6A3A27A0" w14:textId="1016A781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540F0BC7" w14:textId="3D630316" w:rsidR="00A603AD" w:rsidRPr="0047247C" w:rsidRDefault="005628B3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990000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3A549" w14:textId="1A9B82FB" w:rsidR="00A603AD" w:rsidRPr="0047247C" w:rsidRDefault="005628B3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990000</w:t>
            </w:r>
          </w:p>
        </w:tc>
      </w:tr>
      <w:tr w:rsidR="00A603AD" w:rsidRPr="005628B3" w14:paraId="41E4ED39" w14:textId="77777777" w:rsidTr="001D2714">
        <w:trPr>
          <w:trHeight w:val="150"/>
        </w:trPr>
        <w:tc>
          <w:tcPr>
            <w:tcW w:w="11341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5AE8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603AD" w:rsidRPr="001B35E1" w14:paraId="1F657639" w14:textId="77777777" w:rsidTr="0070042C">
        <w:trPr>
          <w:trHeight w:val="125"/>
        </w:trPr>
        <w:tc>
          <w:tcPr>
            <w:tcW w:w="8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35041F" w:rsidRPr="002C0A2C" w14:paraId="20BC55B9" w14:textId="77777777" w:rsidTr="0070042C">
        <w:trPr>
          <w:trHeight w:val="155"/>
        </w:trPr>
        <w:tc>
          <w:tcPr>
            <w:tcW w:w="8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3CF9574" w:rsidR="0035041F" w:rsidRPr="0047247C" w:rsidRDefault="0035041F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9E05954" w:rsidR="0035041F" w:rsidRPr="0047247C" w:rsidRDefault="005628B3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71D2">
              <w:rPr>
                <w:rFonts w:ascii="GHEA Grapalat" w:hAnsi="GHEA Grapalat" w:cs="Arial"/>
                <w:b/>
                <w:bCs/>
                <w:sz w:val="14"/>
                <w:lang w:val="hy-AM"/>
              </w:rPr>
              <w:t>«</w:t>
            </w:r>
            <w:r w:rsidRPr="008671D2">
              <w:rPr>
                <w:rFonts w:ascii="GHEA Grapalat" w:hAnsi="GHEA Grapalat" w:cs="Arial"/>
                <w:b/>
                <w:bCs/>
                <w:color w:val="000000"/>
                <w:sz w:val="14"/>
                <w:lang w:val="hy-AM"/>
              </w:rPr>
              <w:t>ԲՐԵԻՆԴ»</w:t>
            </w:r>
            <w:r w:rsidRPr="008671D2">
              <w:rPr>
                <w:rFonts w:cs="Calibri"/>
                <w:b/>
                <w:bCs/>
                <w:color w:val="000000"/>
                <w:sz w:val="14"/>
                <w:lang w:val="hy-AM"/>
              </w:rPr>
              <w:t> </w:t>
            </w:r>
            <w:r w:rsidRPr="008671D2">
              <w:rPr>
                <w:rFonts w:ascii="GHEA Grapalat" w:hAnsi="GHEA Grapalat" w:cs="GHEA Grapalat"/>
                <w:b/>
                <w:bCs/>
                <w:color w:val="000000"/>
                <w:sz w:val="14"/>
                <w:lang w:val="hy-AM"/>
              </w:rPr>
              <w:t>ՍՊԸ</w:t>
            </w: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DBEA6" w14:textId="77777777" w:rsidR="005628B3" w:rsidRDefault="005628B3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</w:pPr>
            <w:r w:rsidRPr="005628B3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>ՀՀ,</w:t>
            </w:r>
            <w:r w:rsidRPr="005628B3">
              <w:rPr>
                <w:rFonts w:cs="Calibri"/>
                <w:b/>
                <w:color w:val="000000"/>
                <w:sz w:val="14"/>
                <w:szCs w:val="23"/>
                <w:lang w:val="hy-AM"/>
              </w:rPr>
              <w:t> </w:t>
            </w:r>
            <w:r w:rsidRPr="005628B3">
              <w:rPr>
                <w:rFonts w:ascii="GHEA Grapalat" w:hAnsi="GHEA Grapalat" w:cs="GHEA Grapalat"/>
                <w:b/>
                <w:color w:val="000000"/>
                <w:sz w:val="14"/>
                <w:szCs w:val="23"/>
                <w:lang w:val="hy-AM"/>
              </w:rPr>
              <w:t>ք</w:t>
            </w:r>
            <w:r w:rsidRPr="005628B3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>.</w:t>
            </w:r>
            <w:r w:rsidRPr="005628B3">
              <w:rPr>
                <w:rFonts w:cs="Calibri"/>
                <w:b/>
                <w:color w:val="000000"/>
                <w:sz w:val="14"/>
                <w:szCs w:val="23"/>
                <w:lang w:val="hy-AM"/>
              </w:rPr>
              <w:t> </w:t>
            </w:r>
            <w:r w:rsidRPr="005628B3">
              <w:rPr>
                <w:rFonts w:ascii="GHEA Grapalat" w:hAnsi="GHEA Grapalat" w:cs="GHEA Grapalat"/>
                <w:b/>
                <w:color w:val="000000"/>
                <w:sz w:val="14"/>
                <w:szCs w:val="23"/>
                <w:lang w:val="hy-AM"/>
              </w:rPr>
              <w:t>Երևան</w:t>
            </w:r>
            <w:r w:rsidRPr="005628B3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 xml:space="preserve">, </w:t>
            </w:r>
            <w:r w:rsidRPr="005628B3">
              <w:rPr>
                <w:rFonts w:ascii="GHEA Grapalat" w:hAnsi="GHEA Grapalat" w:cs="GHEA Grapalat"/>
                <w:b/>
                <w:color w:val="000000"/>
                <w:sz w:val="14"/>
                <w:szCs w:val="23"/>
                <w:lang w:val="hy-AM"/>
              </w:rPr>
              <w:t>Պուշկինի</w:t>
            </w:r>
            <w:r w:rsidRPr="005628B3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 xml:space="preserve"> </w:t>
            </w:r>
            <w:r w:rsidRPr="005628B3">
              <w:rPr>
                <w:rFonts w:ascii="GHEA Grapalat" w:hAnsi="GHEA Grapalat" w:cs="GHEA Grapalat"/>
                <w:b/>
                <w:color w:val="000000"/>
                <w:sz w:val="14"/>
                <w:szCs w:val="23"/>
                <w:lang w:val="hy-AM"/>
              </w:rPr>
              <w:t>փ</w:t>
            </w:r>
            <w:r w:rsidRPr="005628B3">
              <w:rPr>
                <w:rFonts w:ascii="Cambria Math" w:hAnsi="Cambria Math" w:cs="Cambria Math"/>
                <w:b/>
                <w:color w:val="000000"/>
                <w:sz w:val="14"/>
                <w:szCs w:val="23"/>
                <w:lang w:val="hy-AM"/>
              </w:rPr>
              <w:t>․</w:t>
            </w:r>
            <w:r w:rsidRPr="005628B3">
              <w:rPr>
                <w:rFonts w:ascii="GHEA Grapalat" w:hAnsi="GHEA Grapalat" w:cs="Arial"/>
                <w:b/>
                <w:color w:val="000000"/>
                <w:sz w:val="14"/>
                <w:szCs w:val="23"/>
                <w:lang w:val="hy-AM"/>
              </w:rPr>
              <w:t>19</w:t>
            </w:r>
          </w:p>
          <w:p w14:paraId="4916BA54" w14:textId="3FFCB6EF" w:rsidR="0035041F" w:rsidRPr="00A22EC6" w:rsidRDefault="005628B3" w:rsidP="0035041F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098 99-68-22</w:t>
            </w:r>
            <w:r w:rsidR="003504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815353F" w:rsidR="0035041F" w:rsidRPr="0035041F" w:rsidRDefault="005628B3" w:rsidP="0035041F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5628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finance@braind.am</w:t>
            </w:r>
          </w:p>
        </w:tc>
        <w:tc>
          <w:tcPr>
            <w:tcW w:w="2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D4820C2" w:rsidR="0035041F" w:rsidRPr="00F91CA8" w:rsidRDefault="00F91CA8" w:rsidP="00350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91CA8">
              <w:rPr>
                <w:rFonts w:ascii="GHEA Grapalat" w:hAnsi="GHEA Grapalat" w:cs="Arial"/>
                <w:b/>
                <w:color w:val="000000"/>
                <w:sz w:val="14"/>
                <w:szCs w:val="20"/>
                <w:lang w:val="hy-AM"/>
              </w:rPr>
              <w:t>1570012713430100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30CF445" w:rsidR="0035041F" w:rsidRPr="0070042C" w:rsidRDefault="0070042C" w:rsidP="0070042C">
            <w:pPr>
              <w:pStyle w:val="aa"/>
              <w:shd w:val="clear" w:color="auto" w:fill="FFFFFF"/>
              <w:spacing w:after="0" w:afterAutospacing="0"/>
              <w:jc w:val="center"/>
              <w:rPr>
                <w:rFonts w:ascii="GHEA Grapalat" w:hAnsi="GHEA Grapalat" w:cs="Arial"/>
                <w:b/>
                <w:color w:val="2C2D2E"/>
                <w:sz w:val="14"/>
                <w:szCs w:val="20"/>
                <w:lang w:val="hy-AM"/>
              </w:rPr>
            </w:pPr>
            <w:r w:rsidRPr="0070042C">
              <w:rPr>
                <w:rFonts w:ascii="GHEA Grapalat" w:hAnsi="GHEA Grapalat" w:cs="Arial"/>
                <w:b/>
                <w:color w:val="000000"/>
                <w:sz w:val="14"/>
                <w:szCs w:val="20"/>
                <w:lang w:val="hy-AM"/>
              </w:rPr>
              <w:t>00108641</w:t>
            </w:r>
          </w:p>
        </w:tc>
      </w:tr>
      <w:tr w:rsidR="00A603AD" w:rsidRPr="002C0A2C" w14:paraId="496A046D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393BE26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B35E1" w14:paraId="3863A00B" w14:textId="77777777" w:rsidTr="001D27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1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603AD" w:rsidRPr="001B35E1" w14:paraId="485BF528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60FF974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B35E1" w14:paraId="5484FA73" w14:textId="77777777" w:rsidTr="001D2714">
        <w:trPr>
          <w:trHeight w:val="475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50C818D" w:rsidR="00A603AD" w:rsidRPr="000F0373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F91CA8" w:rsidRPr="008671D2">
              <w:rPr>
                <w:rFonts w:ascii="GHEA Grapalat" w:hAnsi="GHEA Grapalat" w:cs="Arial"/>
                <w:b/>
                <w:bCs/>
                <w:sz w:val="14"/>
                <w:lang w:val="hy-AM"/>
              </w:rPr>
              <w:t>«</w:t>
            </w:r>
            <w:r w:rsidR="00F91CA8" w:rsidRPr="008671D2">
              <w:rPr>
                <w:rFonts w:ascii="GHEA Grapalat" w:hAnsi="GHEA Grapalat" w:cs="Arial"/>
                <w:b/>
                <w:bCs/>
                <w:color w:val="000000"/>
                <w:sz w:val="14"/>
                <w:lang w:val="hy-AM"/>
              </w:rPr>
              <w:t>ԲՐԵԻՆԴ»</w:t>
            </w:r>
            <w:r w:rsidR="00F91CA8" w:rsidRPr="008671D2">
              <w:rPr>
                <w:rFonts w:cs="Calibri"/>
                <w:b/>
                <w:bCs/>
                <w:color w:val="000000"/>
                <w:sz w:val="14"/>
                <w:lang w:val="hy-AM"/>
              </w:rPr>
              <w:t> </w:t>
            </w:r>
            <w:r w:rsidR="00F91CA8" w:rsidRPr="008671D2">
              <w:rPr>
                <w:rFonts w:ascii="GHEA Grapalat" w:hAnsi="GHEA Grapalat" w:cs="GHEA Grapalat"/>
                <w:b/>
                <w:bCs/>
                <w:color w:val="000000"/>
                <w:sz w:val="14"/>
                <w:lang w:val="hy-AM"/>
              </w:rPr>
              <w:t>ՍՊԸ</w:t>
            </w:r>
            <w:r w:rsidR="00F91CA8">
              <w:rPr>
                <w:rFonts w:ascii="GHEA Grapalat" w:hAnsi="GHEA Grapalat" w:cs="GHEA Grapalat"/>
                <w:b/>
                <w:bCs/>
                <w:color w:val="000000"/>
                <w:sz w:val="14"/>
                <w:lang w:val="hy-AM"/>
              </w:rPr>
              <w:t>-ին</w:t>
            </w:r>
            <w:bookmarkStart w:id="1" w:name="_GoBack"/>
            <w:bookmarkEnd w:id="1"/>
          </w:p>
        </w:tc>
      </w:tr>
      <w:tr w:rsidR="00A603AD" w:rsidRPr="001B35E1" w14:paraId="5A7FED5D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0C88E28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B35E1" w14:paraId="40B30E88" w14:textId="77777777" w:rsidTr="001D2714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603AD" w:rsidRPr="001B35E1" w14:paraId="541BD7F7" w14:textId="77777777" w:rsidTr="001D2714">
        <w:trPr>
          <w:trHeight w:val="288"/>
        </w:trPr>
        <w:tc>
          <w:tcPr>
            <w:tcW w:w="11341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1B35E1" w14:paraId="4DE14D25" w14:textId="77777777" w:rsidTr="001D2714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A603AD" w:rsidRPr="001B35E1" w14:paraId="1DAD5D5C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575973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F667D89" w14:textId="77777777" w:rsidTr="001D2714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7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06B68D6" w14:textId="77777777" w:rsidTr="001D2714">
        <w:trPr>
          <w:trHeight w:val="288"/>
        </w:trPr>
        <w:tc>
          <w:tcPr>
            <w:tcW w:w="11341" w:type="dxa"/>
            <w:gridSpan w:val="26"/>
            <w:shd w:val="clear" w:color="auto" w:fill="99CCFF"/>
            <w:vAlign w:val="center"/>
          </w:tcPr>
          <w:p w14:paraId="79EAD1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A2BD291" w14:textId="77777777" w:rsidTr="001D2714">
        <w:trPr>
          <w:trHeight w:val="227"/>
        </w:trPr>
        <w:tc>
          <w:tcPr>
            <w:tcW w:w="11341" w:type="dxa"/>
            <w:gridSpan w:val="26"/>
            <w:shd w:val="clear" w:color="auto" w:fill="auto"/>
            <w:vAlign w:val="center"/>
          </w:tcPr>
          <w:p w14:paraId="73A19DB3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603AD" w:rsidRPr="0047247C" w14:paraId="002AF1AD" w14:textId="77777777" w:rsidTr="00EA240E">
        <w:trPr>
          <w:trHeight w:val="47"/>
        </w:trPr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441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603AD" w:rsidRPr="0047247C" w:rsidRDefault="00A603AD" w:rsidP="00A603A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A603AD" w:rsidRPr="0047247C" w14:paraId="6C6C269C" w14:textId="77777777" w:rsidTr="00EA240E">
        <w:trPr>
          <w:trHeight w:val="47"/>
        </w:trPr>
        <w:tc>
          <w:tcPr>
            <w:tcW w:w="2977" w:type="dxa"/>
            <w:gridSpan w:val="8"/>
            <w:shd w:val="clear" w:color="auto" w:fill="auto"/>
            <w:vAlign w:val="center"/>
          </w:tcPr>
          <w:p w14:paraId="0A862370" w14:textId="188C269B" w:rsidR="00A603AD" w:rsidRPr="0047247C" w:rsidRDefault="00CE2921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4417" w:type="dxa"/>
            <w:gridSpan w:val="12"/>
            <w:shd w:val="clear" w:color="auto" w:fill="auto"/>
            <w:vAlign w:val="center"/>
          </w:tcPr>
          <w:p w14:paraId="570A2BE5" w14:textId="42C2DEE0" w:rsidR="00A603AD" w:rsidRPr="0047247C" w:rsidRDefault="00CE2921" w:rsidP="00CE29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47" w:type="dxa"/>
            <w:gridSpan w:val="6"/>
            <w:shd w:val="clear" w:color="auto" w:fill="auto"/>
            <w:vAlign w:val="center"/>
          </w:tcPr>
          <w:p w14:paraId="3C42DEDA" w14:textId="686EC1CD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738E" w14:textId="77777777" w:rsidR="00BC7134" w:rsidRDefault="00BC7134" w:rsidP="0022631D">
      <w:pPr>
        <w:spacing w:before="0" w:after="0"/>
      </w:pPr>
      <w:r>
        <w:separator/>
      </w:r>
    </w:p>
  </w:endnote>
  <w:endnote w:type="continuationSeparator" w:id="0">
    <w:p w14:paraId="1AB79E00" w14:textId="77777777" w:rsidR="00BC7134" w:rsidRDefault="00BC713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3E2CA" w14:textId="77777777" w:rsidR="00BC7134" w:rsidRDefault="00BC7134" w:rsidP="0022631D">
      <w:pPr>
        <w:spacing w:before="0" w:after="0"/>
      </w:pPr>
      <w:r>
        <w:separator/>
      </w:r>
    </w:p>
  </w:footnote>
  <w:footnote w:type="continuationSeparator" w:id="0">
    <w:p w14:paraId="7C40AEDD" w14:textId="77777777" w:rsidR="00BC7134" w:rsidRDefault="00BC7134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FE0"/>
    <w:rsid w:val="00012170"/>
    <w:rsid w:val="0002215F"/>
    <w:rsid w:val="00044EA8"/>
    <w:rsid w:val="00046CCF"/>
    <w:rsid w:val="00051ECE"/>
    <w:rsid w:val="0007090E"/>
    <w:rsid w:val="00073D66"/>
    <w:rsid w:val="000B0199"/>
    <w:rsid w:val="000D2276"/>
    <w:rsid w:val="000E4FF1"/>
    <w:rsid w:val="000E7D0D"/>
    <w:rsid w:val="000F0373"/>
    <w:rsid w:val="000F376D"/>
    <w:rsid w:val="001021B0"/>
    <w:rsid w:val="0018422F"/>
    <w:rsid w:val="00194966"/>
    <w:rsid w:val="001A1999"/>
    <w:rsid w:val="001B35E1"/>
    <w:rsid w:val="001C1BE1"/>
    <w:rsid w:val="001D2714"/>
    <w:rsid w:val="001E0091"/>
    <w:rsid w:val="001F6906"/>
    <w:rsid w:val="0020016C"/>
    <w:rsid w:val="0022082B"/>
    <w:rsid w:val="0022631D"/>
    <w:rsid w:val="00295B92"/>
    <w:rsid w:val="002C0A2C"/>
    <w:rsid w:val="002C1102"/>
    <w:rsid w:val="002C7FF3"/>
    <w:rsid w:val="002E4E6F"/>
    <w:rsid w:val="002F16CC"/>
    <w:rsid w:val="002F1FEB"/>
    <w:rsid w:val="002F46E7"/>
    <w:rsid w:val="00334E3F"/>
    <w:rsid w:val="0035041F"/>
    <w:rsid w:val="0036028D"/>
    <w:rsid w:val="0036352D"/>
    <w:rsid w:val="00370FF8"/>
    <w:rsid w:val="00371B1D"/>
    <w:rsid w:val="0039549C"/>
    <w:rsid w:val="003B2758"/>
    <w:rsid w:val="003B6B13"/>
    <w:rsid w:val="003C7F27"/>
    <w:rsid w:val="003E3D40"/>
    <w:rsid w:val="003E6978"/>
    <w:rsid w:val="00433E3C"/>
    <w:rsid w:val="00472069"/>
    <w:rsid w:val="0047247C"/>
    <w:rsid w:val="00474C2F"/>
    <w:rsid w:val="004764CD"/>
    <w:rsid w:val="004875E0"/>
    <w:rsid w:val="004D078F"/>
    <w:rsid w:val="004D4248"/>
    <w:rsid w:val="004E376E"/>
    <w:rsid w:val="004F6C0B"/>
    <w:rsid w:val="00503BCC"/>
    <w:rsid w:val="00546023"/>
    <w:rsid w:val="00560769"/>
    <w:rsid w:val="005628B3"/>
    <w:rsid w:val="005737F9"/>
    <w:rsid w:val="005748E1"/>
    <w:rsid w:val="00586844"/>
    <w:rsid w:val="005C1A22"/>
    <w:rsid w:val="005D5FBD"/>
    <w:rsid w:val="00600E38"/>
    <w:rsid w:val="00607C9A"/>
    <w:rsid w:val="00611362"/>
    <w:rsid w:val="00620C20"/>
    <w:rsid w:val="006340F6"/>
    <w:rsid w:val="00636A0F"/>
    <w:rsid w:val="00642DE9"/>
    <w:rsid w:val="00646760"/>
    <w:rsid w:val="00690ECB"/>
    <w:rsid w:val="006A38B4"/>
    <w:rsid w:val="006B2E21"/>
    <w:rsid w:val="006C0266"/>
    <w:rsid w:val="006E0D92"/>
    <w:rsid w:val="006E1A83"/>
    <w:rsid w:val="006F2779"/>
    <w:rsid w:val="00700364"/>
    <w:rsid w:val="0070042C"/>
    <w:rsid w:val="007060FC"/>
    <w:rsid w:val="007732E7"/>
    <w:rsid w:val="0078682E"/>
    <w:rsid w:val="0079257C"/>
    <w:rsid w:val="007953AC"/>
    <w:rsid w:val="007D47AC"/>
    <w:rsid w:val="0081420B"/>
    <w:rsid w:val="008671D2"/>
    <w:rsid w:val="008C3D58"/>
    <w:rsid w:val="008C4E62"/>
    <w:rsid w:val="008D6FBC"/>
    <w:rsid w:val="008E493A"/>
    <w:rsid w:val="009944FB"/>
    <w:rsid w:val="009C5E0F"/>
    <w:rsid w:val="009E75FF"/>
    <w:rsid w:val="00A10C3F"/>
    <w:rsid w:val="00A21F5F"/>
    <w:rsid w:val="00A22EC6"/>
    <w:rsid w:val="00A306F5"/>
    <w:rsid w:val="00A31820"/>
    <w:rsid w:val="00A34DAE"/>
    <w:rsid w:val="00A603AD"/>
    <w:rsid w:val="00A74F5F"/>
    <w:rsid w:val="00AA32E4"/>
    <w:rsid w:val="00AC2D55"/>
    <w:rsid w:val="00AD07B9"/>
    <w:rsid w:val="00AD59DC"/>
    <w:rsid w:val="00B67453"/>
    <w:rsid w:val="00B75762"/>
    <w:rsid w:val="00B87166"/>
    <w:rsid w:val="00B91DE2"/>
    <w:rsid w:val="00B94EA2"/>
    <w:rsid w:val="00BA03B0"/>
    <w:rsid w:val="00BB0A93"/>
    <w:rsid w:val="00BC7134"/>
    <w:rsid w:val="00BD3D4E"/>
    <w:rsid w:val="00BE3240"/>
    <w:rsid w:val="00BF1465"/>
    <w:rsid w:val="00BF4745"/>
    <w:rsid w:val="00C37C9E"/>
    <w:rsid w:val="00C84DF7"/>
    <w:rsid w:val="00C96337"/>
    <w:rsid w:val="00C96BED"/>
    <w:rsid w:val="00CB44D2"/>
    <w:rsid w:val="00CB5D32"/>
    <w:rsid w:val="00CC1F23"/>
    <w:rsid w:val="00CE1D20"/>
    <w:rsid w:val="00CE2921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601CA"/>
    <w:rsid w:val="00E74353"/>
    <w:rsid w:val="00E93912"/>
    <w:rsid w:val="00EA01A2"/>
    <w:rsid w:val="00EA240E"/>
    <w:rsid w:val="00EA568C"/>
    <w:rsid w:val="00EA767F"/>
    <w:rsid w:val="00EB59EE"/>
    <w:rsid w:val="00EF16D0"/>
    <w:rsid w:val="00F0188D"/>
    <w:rsid w:val="00F10AFE"/>
    <w:rsid w:val="00F23649"/>
    <w:rsid w:val="00F31004"/>
    <w:rsid w:val="00F64167"/>
    <w:rsid w:val="00F6673B"/>
    <w:rsid w:val="00F728E6"/>
    <w:rsid w:val="00F77AAD"/>
    <w:rsid w:val="00F916C4"/>
    <w:rsid w:val="00F91CA8"/>
    <w:rsid w:val="00FB097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Normal (Web)"/>
    <w:basedOn w:val="a"/>
    <w:uiPriority w:val="99"/>
    <w:rsid w:val="0070042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AC01-461F-4273-8275-C0128CC2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49</cp:revision>
  <cp:lastPrinted>2022-09-12T12:44:00Z</cp:lastPrinted>
  <dcterms:created xsi:type="dcterms:W3CDTF">2021-06-28T12:08:00Z</dcterms:created>
  <dcterms:modified xsi:type="dcterms:W3CDTF">2025-06-06T07:32:00Z</dcterms:modified>
</cp:coreProperties>
</file>