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3BF9" w:rsidRDefault="009C3BF9" w:rsidP="009C3BF9">
      <w:pPr>
        <w:spacing w:line="240" w:lineRule="auto"/>
        <w:jc w:val="center"/>
        <w:rPr>
          <w:rFonts w:ascii="GHEA Grapalat" w:hAnsi="GHEA Grapalat"/>
          <w:b/>
          <w:sz w:val="24"/>
          <w:szCs w:val="24"/>
        </w:rPr>
      </w:pPr>
      <w:bookmarkStart w:id="0" w:name="_GoBack"/>
      <w:bookmarkEnd w:id="0"/>
      <w:r>
        <w:rPr>
          <w:rFonts w:ascii="GHEA Grapalat" w:hAnsi="GHEA Grapalat"/>
          <w:b/>
          <w:sz w:val="24"/>
          <w:szCs w:val="24"/>
          <w:lang w:val="en-US"/>
        </w:rPr>
        <w:t xml:space="preserve">ԱՐՁԱՆԱԳՐՈՒԹՅՈՒՆ </w:t>
      </w:r>
      <w:r>
        <w:rPr>
          <w:rFonts w:ascii="GHEA Grapalat" w:hAnsi="GHEA Grapalat"/>
          <w:b/>
          <w:sz w:val="24"/>
          <w:szCs w:val="24"/>
        </w:rPr>
        <w:t>N 1</w:t>
      </w:r>
    </w:p>
    <w:p w:rsidR="009C3BF9" w:rsidRDefault="009C3BF9" w:rsidP="009C3BF9">
      <w:pPr>
        <w:spacing w:line="240" w:lineRule="auto"/>
        <w:jc w:val="center"/>
        <w:rPr>
          <w:rFonts w:ascii="GHEA Grapalat" w:hAnsi="GHEA Grapalat"/>
          <w:b/>
          <w:sz w:val="24"/>
          <w:szCs w:val="24"/>
        </w:rPr>
      </w:pPr>
      <w:proofErr w:type="spellStart"/>
      <w:r>
        <w:rPr>
          <w:rFonts w:ascii="GHEA Grapalat" w:hAnsi="GHEA Grapalat"/>
          <w:b/>
          <w:sz w:val="24"/>
          <w:szCs w:val="24"/>
          <w:lang w:val="en-US"/>
        </w:rPr>
        <w:t>Հանրային</w:t>
      </w:r>
      <w:proofErr w:type="spellEnd"/>
      <w:r>
        <w:rPr>
          <w:rFonts w:ascii="GHEA Grapalat" w:hAnsi="GHEA Grapalat"/>
          <w:b/>
          <w:sz w:val="24"/>
          <w:szCs w:val="24"/>
          <w:lang w:val="en-US"/>
        </w:rPr>
        <w:t xml:space="preserve"> </w:t>
      </w:r>
      <w:proofErr w:type="spellStart"/>
      <w:r>
        <w:rPr>
          <w:rFonts w:ascii="GHEA Grapalat" w:hAnsi="GHEA Grapalat"/>
          <w:b/>
          <w:sz w:val="24"/>
          <w:szCs w:val="24"/>
          <w:lang w:val="en-US"/>
        </w:rPr>
        <w:t>բաց</w:t>
      </w:r>
      <w:proofErr w:type="spellEnd"/>
      <w:r>
        <w:rPr>
          <w:rFonts w:ascii="GHEA Grapalat" w:hAnsi="GHEA Grapalat"/>
          <w:b/>
          <w:sz w:val="24"/>
          <w:szCs w:val="24"/>
          <w:lang w:val="en-US"/>
        </w:rPr>
        <w:t xml:space="preserve"> </w:t>
      </w:r>
      <w:proofErr w:type="spellStart"/>
      <w:r>
        <w:rPr>
          <w:rFonts w:ascii="GHEA Grapalat" w:hAnsi="GHEA Grapalat"/>
          <w:b/>
          <w:sz w:val="24"/>
          <w:szCs w:val="24"/>
          <w:lang w:val="en-US"/>
        </w:rPr>
        <w:t>քննարկման</w:t>
      </w:r>
      <w:proofErr w:type="spellEnd"/>
      <w:r>
        <w:rPr>
          <w:rFonts w:ascii="GHEA Grapalat" w:hAnsi="GHEA Grapalat"/>
          <w:b/>
          <w:sz w:val="24"/>
          <w:szCs w:val="24"/>
          <w:lang w:val="en-US"/>
        </w:rPr>
        <w:t xml:space="preserve"> </w:t>
      </w:r>
    </w:p>
    <w:p w:rsidR="009C3BF9" w:rsidRDefault="009C3BF9" w:rsidP="009C3BF9">
      <w:pPr>
        <w:jc w:val="center"/>
        <w:rPr>
          <w:rFonts w:ascii="GHEA Grapalat" w:hAnsi="GHEA Grapalat"/>
        </w:rPr>
      </w:pPr>
      <w:r>
        <w:rPr>
          <w:rFonts w:ascii="GHEA Grapalat" w:hAnsi="GHEA Grapalat"/>
          <w:lang w:val="en-US"/>
        </w:rPr>
        <w:t>գ</w:t>
      </w:r>
      <w:r>
        <w:rPr>
          <w:rFonts w:ascii="GHEA Grapalat" w:hAnsi="GHEA Grapalat"/>
        </w:rPr>
        <w:t xml:space="preserve">. </w:t>
      </w:r>
      <w:proofErr w:type="spellStart"/>
      <w:r>
        <w:rPr>
          <w:rFonts w:ascii="GHEA Grapalat" w:hAnsi="GHEA Grapalat"/>
          <w:lang w:val="en-US"/>
        </w:rPr>
        <w:t>Աշոցք</w:t>
      </w:r>
      <w:proofErr w:type="spellEnd"/>
      <w:r>
        <w:rPr>
          <w:rFonts w:ascii="GHEA Grapalat" w:hAnsi="GHEA Grapalat"/>
        </w:rPr>
        <w:t xml:space="preserve">                                                                                       </w:t>
      </w:r>
      <w:r w:rsidR="008D0A98" w:rsidRPr="008D0A98">
        <w:rPr>
          <w:rFonts w:ascii="GHEA Grapalat" w:hAnsi="GHEA Grapalat"/>
        </w:rPr>
        <w:t>01</w:t>
      </w:r>
      <w:r>
        <w:rPr>
          <w:rFonts w:ascii="GHEA Grapalat" w:hAnsi="GHEA Grapalat"/>
        </w:rPr>
        <w:t>.0</w:t>
      </w:r>
      <w:r w:rsidR="008D0A98">
        <w:rPr>
          <w:rFonts w:ascii="GHEA Grapalat" w:hAnsi="GHEA Grapalat"/>
        </w:rPr>
        <w:t>2</w:t>
      </w:r>
      <w:r>
        <w:rPr>
          <w:rFonts w:ascii="GHEA Grapalat" w:hAnsi="GHEA Grapalat"/>
        </w:rPr>
        <w:t>.20</w:t>
      </w:r>
      <w:r>
        <w:rPr>
          <w:rFonts w:ascii="GHEA Grapalat" w:hAnsi="GHEA Grapalat"/>
          <w:lang w:val="en-US"/>
        </w:rPr>
        <w:t>2</w:t>
      </w:r>
      <w:r w:rsidR="00D13C5B">
        <w:rPr>
          <w:rFonts w:ascii="GHEA Grapalat" w:hAnsi="GHEA Grapalat"/>
          <w:lang w:val="en-US"/>
        </w:rPr>
        <w:t>1</w:t>
      </w:r>
      <w:r>
        <w:rPr>
          <w:rFonts w:ascii="GHEA Grapalat" w:hAnsi="GHEA Grapalat"/>
          <w:lang w:val="en-US"/>
        </w:rPr>
        <w:t>թ</w:t>
      </w:r>
      <w:r>
        <w:rPr>
          <w:rFonts w:ascii="GHEA Grapalat" w:hAnsi="GHEA Grapalat"/>
        </w:rPr>
        <w:t>.</w:t>
      </w:r>
    </w:p>
    <w:p w:rsidR="009C3BF9" w:rsidRDefault="009C3BF9" w:rsidP="009C3BF9">
      <w:pPr>
        <w:spacing w:after="0" w:line="240" w:lineRule="auto"/>
        <w:jc w:val="center"/>
        <w:rPr>
          <w:rFonts w:ascii="GHEA Grapalat" w:eastAsia="Times New Roman" w:hAnsi="GHEA Grapalat"/>
          <w:b/>
          <w:bCs/>
          <w:color w:val="333333"/>
          <w:lang w:eastAsia="ru-RU"/>
        </w:rPr>
      </w:pPr>
      <w:proofErr w:type="spellStart"/>
      <w:r>
        <w:rPr>
          <w:rFonts w:ascii="GHEA Grapalat" w:eastAsia="Times New Roman" w:hAnsi="GHEA Grapalat" w:cs="Sylfaen"/>
          <w:b/>
          <w:bCs/>
          <w:color w:val="333333"/>
          <w:lang w:eastAsia="ru-RU"/>
        </w:rPr>
        <w:t>Հան</w:t>
      </w:r>
      <w:r>
        <w:rPr>
          <w:rFonts w:ascii="GHEA Grapalat" w:eastAsia="Times New Roman" w:hAnsi="GHEA Grapalat" w:cs="Verdana"/>
          <w:b/>
          <w:bCs/>
          <w:color w:val="333333"/>
          <w:lang w:eastAsia="ru-RU"/>
        </w:rPr>
        <w:t>ր</w:t>
      </w:r>
      <w:r>
        <w:rPr>
          <w:rFonts w:ascii="GHEA Grapalat" w:eastAsia="Times New Roman" w:hAnsi="GHEA Grapalat" w:cs="Sylfaen"/>
          <w:b/>
          <w:bCs/>
          <w:color w:val="333333"/>
          <w:lang w:eastAsia="ru-RU"/>
        </w:rPr>
        <w:t>ային</w:t>
      </w:r>
      <w:proofErr w:type="spellEnd"/>
      <w:r>
        <w:rPr>
          <w:rFonts w:ascii="GHEA Grapalat" w:eastAsia="Times New Roman" w:hAnsi="GHEA Grapalat"/>
          <w:b/>
          <w:bCs/>
          <w:color w:val="333333"/>
          <w:lang w:eastAsia="ru-RU"/>
        </w:rPr>
        <w:t xml:space="preserve"> </w:t>
      </w:r>
      <w:proofErr w:type="spellStart"/>
      <w:r>
        <w:rPr>
          <w:rFonts w:ascii="GHEA Grapalat" w:eastAsia="Times New Roman" w:hAnsi="GHEA Grapalat" w:cs="Sylfaen"/>
          <w:b/>
          <w:bCs/>
          <w:color w:val="333333"/>
          <w:lang w:eastAsia="ru-RU"/>
        </w:rPr>
        <w:t>քննա</w:t>
      </w:r>
      <w:r>
        <w:rPr>
          <w:rFonts w:ascii="GHEA Grapalat" w:eastAsia="Times New Roman" w:hAnsi="GHEA Grapalat" w:cs="Verdana"/>
          <w:b/>
          <w:bCs/>
          <w:color w:val="333333"/>
          <w:lang w:eastAsia="ru-RU"/>
        </w:rPr>
        <w:t>ր</w:t>
      </w:r>
      <w:r>
        <w:rPr>
          <w:rFonts w:ascii="GHEA Grapalat" w:eastAsia="Times New Roman" w:hAnsi="GHEA Grapalat" w:cs="Sylfaen"/>
          <w:b/>
          <w:bCs/>
          <w:color w:val="333333"/>
          <w:lang w:eastAsia="ru-RU"/>
        </w:rPr>
        <w:t>կում</w:t>
      </w:r>
      <w:proofErr w:type="spellEnd"/>
      <w:r>
        <w:rPr>
          <w:rFonts w:ascii="GHEA Grapalat" w:eastAsia="Times New Roman" w:hAnsi="GHEA Grapalat"/>
          <w:b/>
          <w:bCs/>
          <w:color w:val="333333"/>
          <w:lang w:eastAsia="ru-RU"/>
        </w:rPr>
        <w:t xml:space="preserve"> </w:t>
      </w:r>
      <w:proofErr w:type="spellStart"/>
      <w:r>
        <w:rPr>
          <w:rFonts w:ascii="GHEA Grapalat" w:eastAsia="Times New Roman" w:hAnsi="GHEA Grapalat" w:cs="Sylfaen"/>
          <w:b/>
          <w:bCs/>
          <w:color w:val="333333"/>
          <w:lang w:eastAsia="ru-RU"/>
        </w:rPr>
        <w:t>սուբվենցիոն</w:t>
      </w:r>
      <w:proofErr w:type="spellEnd"/>
      <w:r>
        <w:rPr>
          <w:rFonts w:ascii="GHEA Grapalat" w:eastAsia="Times New Roman" w:hAnsi="GHEA Grapalat"/>
          <w:b/>
          <w:bCs/>
          <w:color w:val="333333"/>
          <w:lang w:eastAsia="ru-RU"/>
        </w:rPr>
        <w:t xml:space="preserve"> </w:t>
      </w:r>
      <w:proofErr w:type="spellStart"/>
      <w:r>
        <w:rPr>
          <w:rFonts w:ascii="GHEA Grapalat" w:eastAsia="Times New Roman" w:hAnsi="GHEA Grapalat" w:cs="Sylfaen"/>
          <w:b/>
          <w:bCs/>
          <w:color w:val="333333"/>
          <w:lang w:eastAsia="ru-RU"/>
        </w:rPr>
        <w:t>ծ</w:t>
      </w:r>
      <w:r>
        <w:rPr>
          <w:rFonts w:ascii="GHEA Grapalat" w:eastAsia="Times New Roman" w:hAnsi="GHEA Grapalat" w:cs="Verdana"/>
          <w:b/>
          <w:bCs/>
          <w:color w:val="333333"/>
          <w:lang w:eastAsia="ru-RU"/>
        </w:rPr>
        <w:t>ր</w:t>
      </w:r>
      <w:r>
        <w:rPr>
          <w:rFonts w:ascii="GHEA Grapalat" w:eastAsia="Times New Roman" w:hAnsi="GHEA Grapalat" w:cs="Sylfaen"/>
          <w:b/>
          <w:bCs/>
          <w:color w:val="333333"/>
          <w:lang w:eastAsia="ru-RU"/>
        </w:rPr>
        <w:t>ագ</w:t>
      </w:r>
      <w:r>
        <w:rPr>
          <w:rFonts w:ascii="GHEA Grapalat" w:eastAsia="Times New Roman" w:hAnsi="GHEA Grapalat" w:cs="Verdana"/>
          <w:b/>
          <w:bCs/>
          <w:color w:val="333333"/>
          <w:lang w:eastAsia="ru-RU"/>
        </w:rPr>
        <w:t>ր</w:t>
      </w:r>
      <w:r>
        <w:rPr>
          <w:rFonts w:ascii="GHEA Grapalat" w:eastAsia="Times New Roman" w:hAnsi="GHEA Grapalat" w:cs="Sylfaen"/>
          <w:b/>
          <w:bCs/>
          <w:color w:val="333333"/>
          <w:lang w:eastAsia="ru-RU"/>
        </w:rPr>
        <w:t>ե</w:t>
      </w:r>
      <w:r>
        <w:rPr>
          <w:rFonts w:ascii="GHEA Grapalat" w:eastAsia="Times New Roman" w:hAnsi="GHEA Grapalat" w:cs="Verdana"/>
          <w:b/>
          <w:bCs/>
          <w:color w:val="333333"/>
          <w:lang w:eastAsia="ru-RU"/>
        </w:rPr>
        <w:t>ր</w:t>
      </w:r>
      <w:r>
        <w:rPr>
          <w:rFonts w:ascii="GHEA Grapalat" w:eastAsia="Times New Roman" w:hAnsi="GHEA Grapalat" w:cs="Sylfaen"/>
          <w:b/>
          <w:bCs/>
          <w:color w:val="333333"/>
          <w:lang w:eastAsia="ru-RU"/>
        </w:rPr>
        <w:t>ի</w:t>
      </w:r>
      <w:proofErr w:type="spellEnd"/>
      <w:r>
        <w:rPr>
          <w:rFonts w:ascii="GHEA Grapalat" w:eastAsia="Times New Roman" w:hAnsi="GHEA Grapalat"/>
          <w:b/>
          <w:bCs/>
          <w:color w:val="333333"/>
          <w:lang w:eastAsia="ru-RU"/>
        </w:rPr>
        <w:t xml:space="preserve"> </w:t>
      </w:r>
      <w:proofErr w:type="spellStart"/>
      <w:r>
        <w:rPr>
          <w:rFonts w:ascii="GHEA Grapalat" w:eastAsia="Times New Roman" w:hAnsi="GHEA Grapalat" w:cs="Sylfaen"/>
          <w:b/>
          <w:bCs/>
          <w:color w:val="333333"/>
          <w:lang w:eastAsia="ru-RU"/>
        </w:rPr>
        <w:t>հաստատման</w:t>
      </w:r>
      <w:proofErr w:type="spellEnd"/>
      <w:r>
        <w:rPr>
          <w:rFonts w:ascii="GHEA Grapalat" w:eastAsia="Times New Roman" w:hAnsi="GHEA Grapalat"/>
          <w:b/>
          <w:bCs/>
          <w:color w:val="333333"/>
          <w:lang w:eastAsia="ru-RU"/>
        </w:rPr>
        <w:t xml:space="preserve"> </w:t>
      </w:r>
      <w:proofErr w:type="spellStart"/>
      <w:r>
        <w:rPr>
          <w:rFonts w:ascii="GHEA Grapalat" w:eastAsia="Times New Roman" w:hAnsi="GHEA Grapalat" w:cs="Sylfaen"/>
          <w:b/>
          <w:bCs/>
          <w:color w:val="333333"/>
          <w:lang w:eastAsia="ru-RU"/>
        </w:rPr>
        <w:t>նպատակով</w:t>
      </w:r>
      <w:proofErr w:type="spellEnd"/>
    </w:p>
    <w:p w:rsidR="009C3BF9" w:rsidRDefault="009C3BF9" w:rsidP="009C3BF9">
      <w:pPr>
        <w:spacing w:after="0" w:line="240" w:lineRule="auto"/>
        <w:jc w:val="center"/>
        <w:rPr>
          <w:rFonts w:ascii="GHEA Grapalat" w:eastAsia="Times New Roman" w:hAnsi="GHEA Grapalat"/>
          <w:b/>
          <w:bCs/>
          <w:color w:val="333333"/>
          <w:lang w:eastAsia="ru-RU"/>
        </w:rPr>
      </w:pPr>
    </w:p>
    <w:p w:rsidR="009C3BF9" w:rsidRPr="00F923C9" w:rsidRDefault="009C3BF9" w:rsidP="009C3BF9">
      <w:pPr>
        <w:shd w:val="clear" w:color="auto" w:fill="FFFFFF"/>
        <w:spacing w:after="0"/>
        <w:contextualSpacing/>
        <w:jc w:val="both"/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</w:pPr>
      <w:r w:rsidRPr="00F923C9">
        <w:rPr>
          <w:rFonts w:eastAsia="Times New Roman" w:cs="Calibri"/>
          <w:color w:val="333333"/>
          <w:sz w:val="24"/>
          <w:szCs w:val="24"/>
          <w:lang w:val="en-US" w:eastAsia="ru-RU"/>
        </w:rPr>
        <w:t> </w:t>
      </w:r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r w:rsidRPr="00F923C9">
        <w:rPr>
          <w:rFonts w:ascii="GHEA Grapalat" w:hAnsi="GHEA Grapalat"/>
          <w:sz w:val="24"/>
          <w:szCs w:val="24"/>
        </w:rPr>
        <w:t>202</w:t>
      </w:r>
      <w:r w:rsidR="008D0A98" w:rsidRPr="00F923C9">
        <w:rPr>
          <w:rFonts w:ascii="GHEA Grapalat" w:hAnsi="GHEA Grapalat"/>
          <w:sz w:val="24"/>
          <w:szCs w:val="24"/>
        </w:rPr>
        <w:t>1</w:t>
      </w:r>
      <w:r w:rsidRPr="00F923C9">
        <w:rPr>
          <w:rFonts w:ascii="GHEA Grapalat" w:hAnsi="GHEA Grapalat"/>
          <w:sz w:val="24"/>
          <w:szCs w:val="24"/>
          <w:lang w:val="hy-AM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թվականի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8D0A98" w:rsidRPr="00F923C9">
        <w:rPr>
          <w:rFonts w:ascii="GHEA Grapalat" w:hAnsi="GHEA Grapalat"/>
          <w:sz w:val="24"/>
          <w:szCs w:val="24"/>
        </w:rPr>
        <w:t>փետրվարի</w:t>
      </w:r>
      <w:proofErr w:type="spellEnd"/>
      <w:r w:rsidR="008D0A98" w:rsidRPr="00F923C9">
        <w:rPr>
          <w:rFonts w:ascii="GHEA Grapalat" w:hAnsi="GHEA Grapalat"/>
          <w:sz w:val="24"/>
          <w:szCs w:val="24"/>
        </w:rPr>
        <w:t xml:space="preserve"> 1</w:t>
      </w:r>
      <w:r w:rsidRPr="00F923C9">
        <w:rPr>
          <w:rFonts w:ascii="GHEA Grapalat" w:hAnsi="GHEA Grapalat"/>
          <w:sz w:val="24"/>
          <w:szCs w:val="24"/>
        </w:rPr>
        <w:t>-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ին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ժամը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1</w:t>
      </w:r>
      <w:r w:rsidR="008D0A98" w:rsidRPr="00F923C9">
        <w:rPr>
          <w:rFonts w:ascii="GHEA Grapalat" w:hAnsi="GHEA Grapalat"/>
          <w:sz w:val="24"/>
          <w:szCs w:val="24"/>
        </w:rPr>
        <w:t>1</w:t>
      </w:r>
      <w:r w:rsidRPr="00F923C9">
        <w:rPr>
          <w:rFonts w:ascii="GHEA Grapalat" w:hAnsi="GHEA Grapalat"/>
          <w:sz w:val="24"/>
          <w:szCs w:val="24"/>
        </w:rPr>
        <w:t>.00-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ին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Աշոցքի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համայնքապետա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անի</w:t>
      </w:r>
      <w:proofErr w:type="spellEnd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շենքում</w:t>
      </w:r>
      <w:proofErr w:type="spellEnd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տեղի</w:t>
      </w:r>
      <w:proofErr w:type="spellEnd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ունեցավ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հան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ային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/>
          <w:color w:val="333333"/>
          <w:sz w:val="24"/>
          <w:szCs w:val="24"/>
          <w:lang w:val="en-US" w:eastAsia="ru-RU"/>
        </w:rPr>
        <w:t>բաց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քննա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կում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&lt;&lt;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Հայաստանի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Հան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ապետության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համայնքնե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ի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տնտեսական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և</w:t>
      </w:r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սոցիալական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ենթակառուցվածքնե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ի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զա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գացմանն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ուղղված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սուբվենցիանե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ստանալու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ծ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ագ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ի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շ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ջանակնե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ում</w:t>
      </w:r>
      <w:proofErr w:type="spellEnd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սուբվենցիա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ստանալու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նպատակով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Աշոցքի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համայնքապետա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անի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կողմից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val="hy-AM" w:eastAsia="ru-RU"/>
        </w:rPr>
        <w:t>առաջարկված</w:t>
      </w:r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ծ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ագ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ե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ի</w:t>
      </w:r>
      <w:proofErr w:type="spellEnd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մասին</w:t>
      </w:r>
      <w:proofErr w:type="spellEnd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 xml:space="preserve">&gt;&gt;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val="en-US" w:eastAsia="ru-RU"/>
        </w:rPr>
        <w:t>թեմայով</w:t>
      </w:r>
      <w:proofErr w:type="spellEnd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:</w:t>
      </w:r>
    </w:p>
    <w:p w:rsidR="009C3BF9" w:rsidRPr="00F923C9" w:rsidRDefault="009C3BF9" w:rsidP="009C3BF9">
      <w:pPr>
        <w:spacing w:after="0"/>
        <w:contextualSpacing/>
        <w:jc w:val="both"/>
        <w:rPr>
          <w:rFonts w:ascii="GHEA Grapalat" w:hAnsi="GHEA Grapalat"/>
          <w:sz w:val="24"/>
          <w:szCs w:val="24"/>
        </w:rPr>
      </w:pP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Քննարկումը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վարում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էր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Աշոցք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համայնքի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ղեկավար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Կարեն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Մանուկյանը</w:t>
      </w:r>
      <w:proofErr w:type="spellEnd"/>
      <w:r w:rsidRPr="00F923C9">
        <w:rPr>
          <w:rFonts w:ascii="GHEA Grapalat" w:hAnsi="GHEA Grapalat"/>
          <w:sz w:val="24"/>
          <w:szCs w:val="24"/>
        </w:rPr>
        <w:t>:</w:t>
      </w:r>
    </w:p>
    <w:p w:rsidR="009C3BF9" w:rsidRPr="00F923C9" w:rsidRDefault="009C3BF9" w:rsidP="009C3BF9">
      <w:pPr>
        <w:jc w:val="both"/>
        <w:rPr>
          <w:rFonts w:ascii="GHEA Grapalat" w:hAnsi="GHEA Grapalat"/>
          <w:sz w:val="24"/>
          <w:szCs w:val="24"/>
        </w:rPr>
      </w:pP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Քննարկման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քարտուղարն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էր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համայնքի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ղեկավարի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տեղակալ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8D0A98" w:rsidRPr="00F923C9">
        <w:rPr>
          <w:rFonts w:ascii="GHEA Grapalat" w:hAnsi="GHEA Grapalat"/>
          <w:sz w:val="24"/>
          <w:szCs w:val="24"/>
        </w:rPr>
        <w:t>Լևոն</w:t>
      </w:r>
      <w:proofErr w:type="spellEnd"/>
      <w:r w:rsidR="008D0A98"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8D0A98" w:rsidRPr="00F923C9">
        <w:rPr>
          <w:rFonts w:ascii="GHEA Grapalat" w:hAnsi="GHEA Grapalat"/>
          <w:sz w:val="24"/>
          <w:szCs w:val="24"/>
        </w:rPr>
        <w:t>Կոնդյանը</w:t>
      </w:r>
      <w:proofErr w:type="spellEnd"/>
      <w:r w:rsidRPr="00F923C9">
        <w:rPr>
          <w:rFonts w:ascii="GHEA Grapalat" w:hAnsi="GHEA Grapalat"/>
          <w:sz w:val="24"/>
          <w:szCs w:val="24"/>
        </w:rPr>
        <w:t>:</w:t>
      </w:r>
    </w:p>
    <w:p w:rsidR="009C3BF9" w:rsidRPr="00F923C9" w:rsidRDefault="009C3BF9" w:rsidP="009C3BF9">
      <w:pPr>
        <w:jc w:val="both"/>
        <w:rPr>
          <w:rFonts w:ascii="GHEA Grapalat" w:hAnsi="GHEA Grapalat"/>
          <w:sz w:val="24"/>
          <w:szCs w:val="24"/>
        </w:rPr>
      </w:pP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Քննարկմանը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մասնակցում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էին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</w:rPr>
        <w:t>Աշոցք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</w:rPr>
        <w:t>համայնքի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ավագանու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անդամներ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համայնքի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</w:rPr>
        <w:t>բնակավայրերի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վարչական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ղեկավարներ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, </w:t>
      </w:r>
      <w:r w:rsidRPr="00F923C9">
        <w:rPr>
          <w:rFonts w:ascii="GHEA Grapalat" w:hAnsi="GHEA Grapalat"/>
          <w:sz w:val="24"/>
          <w:szCs w:val="24"/>
          <w:lang w:val="hy-AM"/>
        </w:rPr>
        <w:t xml:space="preserve">համայնքապետարանի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աշխատակազմի</w:t>
      </w:r>
      <w:proofErr w:type="spellEnd"/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աշխատակիցներ</w:t>
      </w:r>
      <w:proofErr w:type="spellEnd"/>
      <w:r w:rsidRPr="00F923C9">
        <w:rPr>
          <w:rFonts w:ascii="GHEA Grapalat" w:hAnsi="GHEA Grapalat"/>
          <w:sz w:val="24"/>
          <w:szCs w:val="24"/>
          <w:lang w:val="hy-AM"/>
        </w:rPr>
        <w:t>, համայնքային ենթակայության կազմակերպությունների ղեկավարներ</w:t>
      </w:r>
      <w:r w:rsidRPr="00F923C9">
        <w:rPr>
          <w:rFonts w:ascii="GHEA Grapalat" w:hAnsi="GHEA Grapalat"/>
          <w:sz w:val="24"/>
          <w:szCs w:val="24"/>
        </w:rPr>
        <w:t xml:space="preserve"> </w:t>
      </w:r>
      <w:r w:rsidRPr="00F923C9">
        <w:rPr>
          <w:rFonts w:ascii="GHEA Grapalat" w:hAnsi="GHEA Grapalat"/>
          <w:sz w:val="24"/>
          <w:szCs w:val="24"/>
          <w:lang w:val="en-US"/>
        </w:rPr>
        <w:t>և</w:t>
      </w:r>
      <w:r w:rsidRPr="00F923C9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  <w:lang w:val="en-US"/>
        </w:rPr>
        <w:t>հա</w:t>
      </w:r>
      <w:proofErr w:type="spellEnd"/>
      <w:r w:rsidRPr="00F923C9">
        <w:rPr>
          <w:rFonts w:ascii="GHEA Grapalat" w:hAnsi="GHEA Grapalat"/>
          <w:sz w:val="24"/>
          <w:szCs w:val="24"/>
          <w:lang w:val="hy-AM"/>
        </w:rPr>
        <w:t>սարակայնության ներկայացուցիչներ</w:t>
      </w:r>
      <w:r w:rsidRPr="00F923C9">
        <w:rPr>
          <w:rFonts w:ascii="GHEA Grapalat" w:hAnsi="GHEA Grapalat"/>
          <w:sz w:val="24"/>
          <w:szCs w:val="24"/>
        </w:rPr>
        <w:t xml:space="preserve">, </w:t>
      </w:r>
      <w:r w:rsidRPr="00F923C9">
        <w:rPr>
          <w:rFonts w:ascii="GHEA Grapalat" w:hAnsi="GHEA Grapalat"/>
          <w:sz w:val="24"/>
          <w:szCs w:val="24"/>
          <w:lang w:val="hy-AM"/>
        </w:rPr>
        <w:t xml:space="preserve">ընդհանուր թվով՝ </w:t>
      </w:r>
      <w:r w:rsidR="008D0A98" w:rsidRPr="00F923C9">
        <w:rPr>
          <w:rFonts w:ascii="GHEA Grapalat" w:hAnsi="GHEA Grapalat"/>
          <w:sz w:val="24"/>
          <w:szCs w:val="24"/>
        </w:rPr>
        <w:t>46</w:t>
      </w:r>
      <w:r w:rsidRPr="00F923C9">
        <w:rPr>
          <w:rFonts w:ascii="GHEA Grapalat" w:hAnsi="GHEA Grapalat"/>
          <w:sz w:val="24"/>
          <w:szCs w:val="24"/>
          <w:lang w:val="hy-AM"/>
        </w:rPr>
        <w:t xml:space="preserve"> </w:t>
      </w:r>
      <w:proofErr w:type="spellStart"/>
      <w:r w:rsidRPr="00F923C9">
        <w:rPr>
          <w:rFonts w:ascii="GHEA Grapalat" w:hAnsi="GHEA Grapalat"/>
          <w:sz w:val="24"/>
          <w:szCs w:val="24"/>
        </w:rPr>
        <w:t>մարդ</w:t>
      </w:r>
      <w:proofErr w:type="spellEnd"/>
      <w:r w:rsidRPr="00F923C9">
        <w:rPr>
          <w:rFonts w:ascii="GHEA Grapalat" w:hAnsi="GHEA Grapalat"/>
          <w:sz w:val="24"/>
          <w:szCs w:val="24"/>
        </w:rPr>
        <w:t>:</w:t>
      </w:r>
    </w:p>
    <w:p w:rsidR="009C3BF9" w:rsidRPr="00F923C9" w:rsidRDefault="009C3BF9" w:rsidP="009C3BF9">
      <w:pPr>
        <w:jc w:val="both"/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</w:pP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Քննա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կման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է</w:t>
      </w:r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>ին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դր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ված</w:t>
      </w:r>
      <w:proofErr w:type="spellEnd"/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r w:rsid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>5</w:t>
      </w:r>
      <w:r w:rsidRPr="00F923C9">
        <w:rPr>
          <w:rFonts w:ascii="GHEA Grapalat" w:eastAsia="Times New Roman" w:hAnsi="GHEA Grapalat"/>
          <w:color w:val="333333"/>
          <w:sz w:val="24"/>
          <w:szCs w:val="24"/>
          <w:lang w:eastAsia="ru-RU"/>
        </w:rPr>
        <w:t xml:space="preserve"> </w:t>
      </w:r>
      <w:proofErr w:type="spellStart"/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ծ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ագ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r w:rsidRPr="00F923C9">
        <w:rPr>
          <w:rFonts w:ascii="GHEA Grapalat" w:eastAsia="Times New Roman" w:hAnsi="GHEA Grapalat" w:cs="Sylfaen"/>
          <w:color w:val="333333"/>
          <w:sz w:val="24"/>
          <w:szCs w:val="24"/>
          <w:lang w:eastAsia="ru-RU"/>
        </w:rPr>
        <w:t>ե</w:t>
      </w:r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ր</w:t>
      </w:r>
      <w:proofErr w:type="spellEnd"/>
      <w:r w:rsidRPr="00F923C9">
        <w:rPr>
          <w:rFonts w:ascii="GHEA Grapalat" w:eastAsia="Times New Roman" w:hAnsi="GHEA Grapalat" w:cs="Verdana"/>
          <w:color w:val="333333"/>
          <w:sz w:val="24"/>
          <w:szCs w:val="24"/>
          <w:lang w:eastAsia="ru-RU"/>
        </w:rPr>
        <w:t>՝</w:t>
      </w:r>
    </w:p>
    <w:p w:rsidR="00F923C9" w:rsidRPr="00F923C9" w:rsidRDefault="00F923C9" w:rsidP="00F923C9">
      <w:pPr>
        <w:numPr>
          <w:ilvl w:val="0"/>
          <w:numId w:val="2"/>
        </w:numPr>
        <w:spacing w:after="0"/>
        <w:rPr>
          <w:rFonts w:ascii="GHEA Grapalat" w:eastAsiaTheme="minorHAnsi" w:hAnsi="GHEA Grapalat" w:cs="Sylfaen"/>
          <w:iCs/>
          <w:sz w:val="24"/>
          <w:szCs w:val="24"/>
          <w:lang w:val="hy-AM"/>
        </w:rPr>
      </w:pPr>
      <w:r w:rsidRPr="00F923C9">
        <w:rPr>
          <w:rFonts w:ascii="GHEA Grapalat" w:hAnsi="GHEA Grapalat" w:cs="Sylfaen"/>
          <w:iCs/>
          <w:sz w:val="24"/>
          <w:szCs w:val="24"/>
          <w:lang w:val="hy-AM"/>
        </w:rPr>
        <w:t>Աշոցք համայնքի Սարագյուղ, Բավրա, Ղազանչի բնակավայրերում 3000 մ բնական գազի ներքին ցանցի կառուցում</w:t>
      </w:r>
      <w:r>
        <w:rPr>
          <w:rFonts w:ascii="GHEA Grapalat" w:hAnsi="GHEA Grapalat" w:cs="Sylfaen"/>
          <w:iCs/>
          <w:sz w:val="24"/>
          <w:szCs w:val="24"/>
        </w:rPr>
        <w:t>.</w:t>
      </w:r>
    </w:p>
    <w:p w:rsidR="00F923C9" w:rsidRPr="00F923C9" w:rsidRDefault="00F923C9" w:rsidP="00F923C9">
      <w:pPr>
        <w:numPr>
          <w:ilvl w:val="0"/>
          <w:numId w:val="2"/>
        </w:numPr>
        <w:spacing w:after="0"/>
        <w:rPr>
          <w:rFonts w:ascii="GHEA Grapalat" w:eastAsia="Times New Roman" w:hAnsi="GHEA Grapalat"/>
          <w:iCs/>
          <w:noProof/>
          <w:sz w:val="24"/>
          <w:szCs w:val="24"/>
          <w:lang w:val="hy-AM"/>
        </w:rPr>
      </w:pPr>
      <w:bookmarkStart w:id="1" w:name="_Hlk31046518"/>
      <w:r w:rsidRPr="00F923C9">
        <w:rPr>
          <w:rFonts w:ascii="GHEA Grapalat" w:eastAsia="Times New Roman" w:hAnsi="GHEA Grapalat"/>
          <w:iCs/>
          <w:noProof/>
          <w:sz w:val="24"/>
          <w:szCs w:val="24"/>
          <w:lang w:val="hy-AM"/>
        </w:rPr>
        <w:t>Աշոցք համայնքի Աշոցք և Մեծ Սեպասար բնակավայրերում փողոցների ասֆալտապատում</w:t>
      </w:r>
      <w:bookmarkEnd w:id="1"/>
      <w:r w:rsidRPr="00F923C9">
        <w:rPr>
          <w:rFonts w:ascii="GHEA Grapalat" w:eastAsia="Times New Roman" w:hAnsi="GHEA Grapalat"/>
          <w:iCs/>
          <w:noProof/>
          <w:sz w:val="24"/>
          <w:szCs w:val="24"/>
          <w:lang w:val="hy-AM"/>
        </w:rPr>
        <w:t>.</w:t>
      </w:r>
    </w:p>
    <w:p w:rsidR="00F923C9" w:rsidRPr="00F923C9" w:rsidRDefault="00F923C9" w:rsidP="00F923C9">
      <w:pPr>
        <w:numPr>
          <w:ilvl w:val="0"/>
          <w:numId w:val="2"/>
        </w:numPr>
        <w:spacing w:after="0"/>
        <w:rPr>
          <w:rFonts w:ascii="GHEA Grapalat" w:eastAsiaTheme="minorHAnsi" w:hAnsi="GHEA Grapalat" w:cs="Sylfaen"/>
          <w:iCs/>
          <w:sz w:val="24"/>
          <w:szCs w:val="24"/>
          <w:lang w:val="hy-AM"/>
        </w:rPr>
      </w:pPr>
      <w:r w:rsidRPr="00F923C9">
        <w:rPr>
          <w:rFonts w:ascii="GHEA Grapalat" w:hAnsi="GHEA Grapalat" w:cs="Sylfaen"/>
          <w:iCs/>
          <w:sz w:val="24"/>
          <w:szCs w:val="24"/>
          <w:lang w:val="hy-AM"/>
        </w:rPr>
        <w:t>Հակակարկտային կայանների ձեռքբերում</w:t>
      </w:r>
      <w:r>
        <w:rPr>
          <w:rFonts w:ascii="GHEA Grapalat" w:eastAsiaTheme="minorHAnsi" w:hAnsi="GHEA Grapalat" w:cs="Sylfaen"/>
          <w:iCs/>
          <w:sz w:val="24"/>
          <w:szCs w:val="24"/>
        </w:rPr>
        <w:t>.</w:t>
      </w:r>
    </w:p>
    <w:p w:rsidR="00F923C9" w:rsidRPr="00F923C9" w:rsidRDefault="00F923C9" w:rsidP="00F923C9">
      <w:pPr>
        <w:numPr>
          <w:ilvl w:val="0"/>
          <w:numId w:val="2"/>
        </w:numPr>
        <w:spacing w:after="0"/>
        <w:rPr>
          <w:rFonts w:ascii="GHEA Grapalat" w:hAnsi="GHEA Grapalat" w:cs="Sylfaen"/>
          <w:iCs/>
          <w:sz w:val="24"/>
          <w:szCs w:val="24"/>
          <w:lang w:val="hy-AM"/>
        </w:rPr>
      </w:pPr>
      <w:r w:rsidRPr="00F923C9">
        <w:rPr>
          <w:rFonts w:ascii="GHEA Grapalat" w:hAnsi="GHEA Grapalat" w:cs="Sylfaen"/>
          <w:iCs/>
          <w:sz w:val="24"/>
          <w:szCs w:val="24"/>
          <w:lang w:val="hy-AM"/>
        </w:rPr>
        <w:t>Աշոցք համայնքի Կարմրավան և Զույգաղբյուր բնակավայրերի համայնքային կենտրոնների վերանորոգում.</w:t>
      </w:r>
    </w:p>
    <w:p w:rsidR="00F923C9" w:rsidRPr="00F923C9" w:rsidRDefault="00F923C9" w:rsidP="00F923C9">
      <w:pPr>
        <w:numPr>
          <w:ilvl w:val="0"/>
          <w:numId w:val="2"/>
        </w:numPr>
        <w:rPr>
          <w:sz w:val="24"/>
          <w:szCs w:val="24"/>
          <w:lang w:val="hy-AM"/>
        </w:rPr>
      </w:pPr>
      <w:r w:rsidRPr="00F923C9">
        <w:rPr>
          <w:rFonts w:ascii="GHEA Grapalat" w:hAnsi="GHEA Grapalat" w:cs="Sylfaen"/>
          <w:iCs/>
          <w:sz w:val="24"/>
          <w:szCs w:val="24"/>
          <w:lang w:val="hy-AM"/>
        </w:rPr>
        <w:t>Աշոցք համայնքի Մեծ Սեպասար, Թավշուտ, Սիզավետ բնակավայրերում  համայնքային սեփականություն հանդիսացող 1500 մ խմելու ջրի ջրագծերի վերանորոգում</w:t>
      </w:r>
      <w:r w:rsidRPr="00F923C9">
        <w:rPr>
          <w:sz w:val="24"/>
          <w:szCs w:val="24"/>
          <w:lang w:val="hy-AM"/>
        </w:rPr>
        <w:t>.</w:t>
      </w:r>
    </w:p>
    <w:p w:rsidR="00292CA1" w:rsidRDefault="009C3BF9" w:rsidP="009C3BF9">
      <w:pPr>
        <w:spacing w:after="0"/>
        <w:ind w:left="90" w:right="300"/>
        <w:jc w:val="both"/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</w:pPr>
      <w:r w:rsidRPr="00F923C9">
        <w:rPr>
          <w:rFonts w:eastAsia="Times New Roman" w:cs="Calibri"/>
          <w:color w:val="333333"/>
          <w:sz w:val="24"/>
          <w:szCs w:val="24"/>
          <w:lang w:val="hy-AM" w:eastAsia="ru-RU"/>
        </w:rPr>
        <w:t> </w:t>
      </w:r>
      <w:r w:rsidRPr="003A0175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>Բացելով քննարկումը համայնքի ղեկավար Կարեն Մանուկյանը նախ կարևորեց սուբվենցիոն ծրագրերին մասնակցելու անհրաժեշտությունն ու նպատակահարմարությունը, ապա առանձին-առանձին ներ</w:t>
      </w:r>
      <w:r w:rsidR="00292CA1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 xml:space="preserve">կայացրեց պատրաստված հայտերը: Նա կարևորեց </w:t>
      </w:r>
      <w:r w:rsidRPr="00F923C9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 xml:space="preserve">համայնքի </w:t>
      </w:r>
      <w:r w:rsidR="00F923C9" w:rsidRPr="00F923C9">
        <w:rPr>
          <w:rFonts w:ascii="GHEA Grapalat" w:hAnsi="GHEA Grapalat" w:cs="Sylfaen"/>
          <w:iCs/>
          <w:sz w:val="24"/>
          <w:szCs w:val="24"/>
          <w:lang w:val="hy-AM"/>
        </w:rPr>
        <w:t>Սարագյուղ, Բավրա, Ղազանչի բնակավայրերում 3000 մ բնական գազի ներքին ցանցի կառուցում</w:t>
      </w:r>
      <w:r w:rsidR="00292CA1" w:rsidRPr="00292CA1">
        <w:rPr>
          <w:rFonts w:ascii="GHEA Grapalat" w:hAnsi="GHEA Grapalat" w:cs="Sylfaen"/>
          <w:iCs/>
          <w:sz w:val="24"/>
          <w:szCs w:val="24"/>
          <w:lang w:val="hy-AM"/>
        </w:rPr>
        <w:t>ը</w:t>
      </w:r>
      <w:r w:rsidR="00F923C9" w:rsidRPr="00F923C9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 xml:space="preserve">, </w:t>
      </w:r>
      <w:r w:rsidR="00292CA1" w:rsidRPr="00292CA1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>որի օգտագործումը բնակիչների համար առավել արդյունավետ կլինի</w:t>
      </w:r>
      <w:r w:rsidRPr="003A0175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 xml:space="preserve">: </w:t>
      </w:r>
    </w:p>
    <w:p w:rsidR="00292CA1" w:rsidRDefault="00292CA1" w:rsidP="00292CA1">
      <w:pPr>
        <w:spacing w:after="0"/>
        <w:ind w:left="90" w:right="300"/>
        <w:jc w:val="both"/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</w:pPr>
      <w:r w:rsidRPr="00292CA1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lastRenderedPageBreak/>
        <w:t xml:space="preserve">   </w:t>
      </w:r>
      <w:r w:rsidRPr="00F923C9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>Իսկ եր</w:t>
      </w:r>
      <w:r w:rsidRPr="00292CA1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>կու</w:t>
      </w:r>
      <w:r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 xml:space="preserve"> </w:t>
      </w:r>
      <w:r w:rsidRPr="00F923C9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>բնակավայրերում ասֆալտապատում իրականացնելու անհրաժեշտությունը հիմնավորվեց ֆինանսական միջոցները այսուհետ ավելի արդյունավետ օգտագործելու և բարեկարգ ու մաքուր փողոցներ ունենալու, դրանք հնարավորինս երկար ժամկետներով շահագործելու հանգամանքներով:</w:t>
      </w:r>
    </w:p>
    <w:p w:rsidR="00292CA1" w:rsidRPr="00292CA1" w:rsidRDefault="00292CA1" w:rsidP="00292CA1">
      <w:pPr>
        <w:spacing w:after="0"/>
        <w:ind w:left="90" w:right="300"/>
        <w:jc w:val="both"/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</w:pPr>
      <w:r w:rsidRPr="00292CA1">
        <w:rPr>
          <w:rFonts w:ascii="GHEA Grapalat" w:hAnsi="GHEA Grapalat" w:cs="Sylfaen"/>
          <w:iCs/>
          <w:sz w:val="24"/>
          <w:szCs w:val="24"/>
          <w:lang w:val="hy-AM"/>
        </w:rPr>
        <w:t xml:space="preserve">   </w:t>
      </w:r>
      <w:r w:rsidRPr="00F923C9">
        <w:rPr>
          <w:rFonts w:ascii="GHEA Grapalat" w:hAnsi="GHEA Grapalat" w:cs="Sylfaen"/>
          <w:iCs/>
          <w:sz w:val="24"/>
          <w:szCs w:val="24"/>
          <w:lang w:val="hy-AM"/>
        </w:rPr>
        <w:t>Հակակարկտային կայանների ձեռքբերում</w:t>
      </w:r>
      <w:r w:rsidRPr="00292CA1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>ով կնվազեցվի եղանակային պայմաններով պայմանավորված ակնկալվող բերքի կորստի ռիսկը:</w:t>
      </w:r>
    </w:p>
    <w:p w:rsidR="008B2FF9" w:rsidRDefault="00292CA1" w:rsidP="009C3BF9">
      <w:pPr>
        <w:spacing w:after="0"/>
        <w:ind w:left="90" w:right="300"/>
        <w:jc w:val="both"/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</w:pPr>
      <w:r w:rsidRPr="00292CA1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 xml:space="preserve">   </w:t>
      </w:r>
      <w:r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 xml:space="preserve">Համայնքի ղեկավարը </w:t>
      </w:r>
      <w:r w:rsidRPr="00F923C9">
        <w:rPr>
          <w:rFonts w:ascii="GHEA Grapalat" w:hAnsi="GHEA Grapalat" w:cs="Sylfaen"/>
          <w:iCs/>
          <w:sz w:val="24"/>
          <w:szCs w:val="24"/>
          <w:lang w:val="hy-AM"/>
        </w:rPr>
        <w:t>համայնքի Կարմրավան և Զույգաղբյուր բնակավայրերի համայնքային կենտրոնների վերանորոգում</w:t>
      </w:r>
      <w:r w:rsidRPr="00292CA1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 xml:space="preserve">ը </w:t>
      </w:r>
      <w:r w:rsidR="009C3BF9" w:rsidRPr="003A0175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>կարևորեց նրանով, որ այն պետք է ծառայի գյուղի հանրությանը</w:t>
      </w:r>
      <w:r w:rsidR="009C3BF9" w:rsidRPr="00F923C9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 xml:space="preserve"> և ըստ նպատակի</w:t>
      </w:r>
      <w:r w:rsidR="009C3BF9" w:rsidRPr="003A0175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 xml:space="preserve">: </w:t>
      </w:r>
      <w:r w:rsidR="009C3BF9" w:rsidRPr="00F923C9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 xml:space="preserve"> </w:t>
      </w:r>
    </w:p>
    <w:p w:rsidR="00CD3EB7" w:rsidRPr="00CD3EB7" w:rsidRDefault="008B2FF9" w:rsidP="00CD3EB7">
      <w:pPr>
        <w:jc w:val="both"/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</w:pPr>
      <w:r w:rsidRPr="008B2FF9">
        <w:rPr>
          <w:rFonts w:ascii="GHEA Grapalat" w:hAnsi="GHEA Grapalat" w:cs="Sylfaen"/>
          <w:iCs/>
          <w:sz w:val="24"/>
          <w:szCs w:val="24"/>
          <w:lang w:val="hy-AM"/>
        </w:rPr>
        <w:t xml:space="preserve">      Իսկ Աշոցք համայնքի Մեծ Սեպասար, Թավշուտ, Սիզավետ բնակավայրերում  համայնքային սեփականություն հանդիսացող 1500 մ խմելու ջրի ջրագծերի վերանորոգում</w:t>
      </w:r>
      <w:r w:rsidRPr="008B2FF9">
        <w:rPr>
          <w:rFonts w:ascii="GHEA Grapalat" w:hAnsi="GHEA Grapalat"/>
          <w:sz w:val="24"/>
          <w:szCs w:val="24"/>
          <w:lang w:val="hy-AM"/>
        </w:rPr>
        <w:t>ը կարևորվում է նրանով, որ</w:t>
      </w:r>
      <w:r w:rsidR="00CD3EB7" w:rsidRPr="00CD3EB7">
        <w:rPr>
          <w:rFonts w:ascii="GHEA Grapalat" w:hAnsi="GHEA Grapalat"/>
          <w:sz w:val="24"/>
          <w:szCs w:val="24"/>
          <w:lang w:val="hy-AM"/>
        </w:rPr>
        <w:t xml:space="preserve"> մատակարարվող ջրի որակը կլավանա և </w:t>
      </w:r>
      <w:r w:rsidR="00CD3EB7" w:rsidRPr="00CD3EB7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>կավելանա ջրամատակարարման ժամերը օրվա ընթացքում:</w:t>
      </w:r>
    </w:p>
    <w:p w:rsidR="009C3BF9" w:rsidRPr="00292CA1" w:rsidRDefault="009C3BF9" w:rsidP="00CD3EB7">
      <w:pPr>
        <w:jc w:val="both"/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</w:pPr>
      <w:r w:rsidRPr="00F923C9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 xml:space="preserve">  </w:t>
      </w:r>
      <w:r w:rsidRPr="00292CA1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 xml:space="preserve">Քննարկվող թեմայի շուրջ արտահայտվեցին </w:t>
      </w:r>
      <w:r w:rsidR="008D0A98" w:rsidRPr="00292CA1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>6</w:t>
      </w:r>
      <w:r w:rsidRPr="00292CA1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 xml:space="preserve"> մասնակիցներ՝ գնահատական տալով նախագծերին և իրենց առաջարկությունները ներկայացնելով դրանց վերաբերյալ:</w:t>
      </w:r>
    </w:p>
    <w:p w:rsidR="009C3BF9" w:rsidRPr="00F911A4" w:rsidRDefault="009C3BF9" w:rsidP="009C3BF9">
      <w:pPr>
        <w:spacing w:after="0"/>
        <w:ind w:left="90" w:right="300"/>
        <w:jc w:val="both"/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</w:pPr>
      <w:r w:rsidRPr="00292CA1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 xml:space="preserve">  </w:t>
      </w:r>
      <w:r w:rsidRPr="00F911A4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>Քննարկման  արդյունքում  հավանություն  տրվեց  ներկայացված  ծրագրերին, որոնք լրամշակված տարբերակներով համայնքի ավագանու առաջիկա նիստում քննարկվելու և համայնքի ավագանու համաձայնությանը արժանանալու դեպքում կներկայացվեն Հայաստանի Հանրապետության տարածքային կառավարման և ենթակառուցվածքների նախարարություն հաստատման:</w:t>
      </w:r>
    </w:p>
    <w:p w:rsidR="009C3BF9" w:rsidRPr="003A0175" w:rsidRDefault="009C3BF9" w:rsidP="009C3BF9">
      <w:pPr>
        <w:spacing w:after="0"/>
        <w:ind w:left="90" w:right="300"/>
        <w:jc w:val="both"/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</w:pPr>
      <w:r w:rsidRPr="00F911A4">
        <w:rPr>
          <w:rFonts w:ascii="GHEA Grapalat" w:eastAsia="Times New Roman" w:hAnsi="GHEA Grapalat" w:cs="Calibri"/>
          <w:color w:val="333333"/>
          <w:sz w:val="24"/>
          <w:szCs w:val="24"/>
          <w:lang w:val="hy-AM" w:eastAsia="ru-RU"/>
        </w:rPr>
        <w:t xml:space="preserve">  </w:t>
      </w:r>
      <w:proofErr w:type="spellStart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>Համայնքի</w:t>
      </w:r>
      <w:proofErr w:type="spellEnd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 xml:space="preserve"> </w:t>
      </w:r>
      <w:proofErr w:type="spellStart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>ղեկավարի</w:t>
      </w:r>
      <w:proofErr w:type="spellEnd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 xml:space="preserve"> </w:t>
      </w:r>
      <w:proofErr w:type="spellStart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>կողմից</w:t>
      </w:r>
      <w:proofErr w:type="spellEnd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 xml:space="preserve"> </w:t>
      </w:r>
      <w:proofErr w:type="spellStart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>ներկայացված</w:t>
      </w:r>
      <w:proofErr w:type="spellEnd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 xml:space="preserve"> </w:t>
      </w:r>
      <w:proofErr w:type="spellStart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>ծրագրերի</w:t>
      </w:r>
      <w:proofErr w:type="spellEnd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 xml:space="preserve"> </w:t>
      </w:r>
      <w:proofErr w:type="spellStart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>նկատմամբ</w:t>
      </w:r>
      <w:proofErr w:type="spellEnd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 xml:space="preserve"> </w:t>
      </w:r>
      <w:proofErr w:type="spellStart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>դեմ</w:t>
      </w:r>
      <w:proofErr w:type="spellEnd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 xml:space="preserve"> </w:t>
      </w:r>
      <w:proofErr w:type="spellStart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>արտահայտվողներ</w:t>
      </w:r>
      <w:proofErr w:type="spellEnd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 xml:space="preserve"> </w:t>
      </w:r>
      <w:proofErr w:type="spellStart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>չեղան</w:t>
      </w:r>
      <w:proofErr w:type="spellEnd"/>
      <w:r w:rsidRPr="005F2E90">
        <w:rPr>
          <w:rFonts w:ascii="GHEA Grapalat" w:eastAsia="Times New Roman" w:hAnsi="GHEA Grapalat" w:cs="Calibri"/>
          <w:color w:val="333333"/>
          <w:sz w:val="24"/>
          <w:szCs w:val="24"/>
          <w:lang w:eastAsia="ru-RU"/>
        </w:rPr>
        <w:t>:</w:t>
      </w:r>
    </w:p>
    <w:p w:rsidR="009C3BF9" w:rsidRPr="003A0175" w:rsidRDefault="009C3BF9" w:rsidP="009C3BF9">
      <w:pPr>
        <w:spacing w:after="0"/>
        <w:ind w:left="90" w:right="300"/>
        <w:jc w:val="both"/>
        <w:rPr>
          <w:rFonts w:ascii="GHEA Grapalat" w:hAnsi="GHEA Grapalat"/>
          <w:sz w:val="24"/>
          <w:szCs w:val="24"/>
        </w:rPr>
      </w:pPr>
      <w:r w:rsidRPr="003A0175">
        <w:rPr>
          <w:rFonts w:ascii="Sylfaen" w:eastAsia="Times New Roman" w:hAnsi="Sylfaen" w:cs="Calibri"/>
          <w:color w:val="333333"/>
          <w:sz w:val="24"/>
          <w:szCs w:val="24"/>
          <w:lang w:eastAsia="ru-RU"/>
        </w:rPr>
        <w:t xml:space="preserve">  </w:t>
      </w:r>
    </w:p>
    <w:p w:rsidR="009C3BF9" w:rsidRPr="00BF7109" w:rsidRDefault="009C3BF9" w:rsidP="009C3BF9">
      <w:pPr>
        <w:jc w:val="center"/>
        <w:rPr>
          <w:rFonts w:ascii="GHEA Grapalat" w:hAnsi="GHEA Grapalat"/>
          <w:b/>
          <w:sz w:val="24"/>
          <w:szCs w:val="24"/>
        </w:rPr>
      </w:pPr>
    </w:p>
    <w:p w:rsidR="009C3BF9" w:rsidRPr="008D0A98" w:rsidRDefault="009C3BF9" w:rsidP="009C3BF9">
      <w:pPr>
        <w:jc w:val="center"/>
        <w:rPr>
          <w:rFonts w:ascii="GHEA Grapalat" w:hAnsi="GHEA Grapalat"/>
          <w:b/>
          <w:sz w:val="24"/>
          <w:szCs w:val="24"/>
        </w:rPr>
      </w:pPr>
      <w:proofErr w:type="spellStart"/>
      <w:r>
        <w:rPr>
          <w:rFonts w:ascii="GHEA Grapalat" w:hAnsi="GHEA Grapalat"/>
          <w:b/>
          <w:sz w:val="24"/>
          <w:szCs w:val="24"/>
          <w:lang w:val="en-US"/>
        </w:rPr>
        <w:t>Հանրային</w:t>
      </w:r>
      <w:proofErr w:type="spellEnd"/>
      <w:r>
        <w:rPr>
          <w:rFonts w:ascii="GHEA Grapalat" w:hAnsi="GHEA Grapalat"/>
          <w:b/>
          <w:sz w:val="24"/>
          <w:szCs w:val="24"/>
          <w:lang w:val="en-US"/>
        </w:rPr>
        <w:t xml:space="preserve"> </w:t>
      </w:r>
      <w:proofErr w:type="spellStart"/>
      <w:r>
        <w:rPr>
          <w:rFonts w:ascii="GHEA Grapalat" w:hAnsi="GHEA Grapalat"/>
          <w:b/>
          <w:sz w:val="24"/>
          <w:szCs w:val="24"/>
          <w:lang w:val="en-US"/>
        </w:rPr>
        <w:t>քննարկման</w:t>
      </w:r>
      <w:proofErr w:type="spellEnd"/>
      <w:r>
        <w:rPr>
          <w:rFonts w:ascii="GHEA Grapalat" w:hAnsi="GHEA Grapalat"/>
          <w:b/>
          <w:sz w:val="24"/>
          <w:szCs w:val="24"/>
          <w:lang w:val="en-US"/>
        </w:rPr>
        <w:t xml:space="preserve"> </w:t>
      </w:r>
      <w:proofErr w:type="spellStart"/>
      <w:r>
        <w:rPr>
          <w:rFonts w:ascii="GHEA Grapalat" w:hAnsi="GHEA Grapalat"/>
          <w:b/>
          <w:sz w:val="24"/>
          <w:szCs w:val="24"/>
          <w:lang w:val="en-US"/>
        </w:rPr>
        <w:t>քարտուղար</w:t>
      </w:r>
      <w:proofErr w:type="spellEnd"/>
      <w:r>
        <w:rPr>
          <w:rFonts w:ascii="GHEA Grapalat" w:hAnsi="GHEA Grapalat"/>
          <w:b/>
          <w:sz w:val="24"/>
          <w:szCs w:val="24"/>
        </w:rPr>
        <w:t xml:space="preserve">`                              </w:t>
      </w:r>
      <w:r w:rsidR="008D0A98">
        <w:rPr>
          <w:rFonts w:ascii="GHEA Grapalat" w:hAnsi="GHEA Grapalat"/>
          <w:b/>
          <w:sz w:val="24"/>
          <w:szCs w:val="24"/>
        </w:rPr>
        <w:t xml:space="preserve">Լ. </w:t>
      </w:r>
      <w:proofErr w:type="spellStart"/>
      <w:r w:rsidR="008D0A98">
        <w:rPr>
          <w:rFonts w:ascii="GHEA Grapalat" w:hAnsi="GHEA Grapalat"/>
          <w:b/>
          <w:sz w:val="24"/>
          <w:szCs w:val="24"/>
        </w:rPr>
        <w:t>Կոնդյան</w:t>
      </w:r>
      <w:proofErr w:type="spellEnd"/>
    </w:p>
    <w:p w:rsidR="009C3BF9" w:rsidRDefault="009C3BF9" w:rsidP="009C3BF9"/>
    <w:p w:rsidR="00107C5A" w:rsidRDefault="00107C5A"/>
    <w:sectPr w:rsidR="00107C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F06ABF"/>
    <w:multiLevelType w:val="hybridMultilevel"/>
    <w:tmpl w:val="9D1A9736"/>
    <w:lvl w:ilvl="0" w:tplc="0DA85426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0F27B8"/>
    <w:multiLevelType w:val="multilevel"/>
    <w:tmpl w:val="DA5463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BF9"/>
    <w:rsid w:val="00107C5A"/>
    <w:rsid w:val="00292CA1"/>
    <w:rsid w:val="004E32A3"/>
    <w:rsid w:val="008B2FF9"/>
    <w:rsid w:val="008D0A98"/>
    <w:rsid w:val="009C3BF9"/>
    <w:rsid w:val="00CD3EB7"/>
    <w:rsid w:val="00D13C5B"/>
    <w:rsid w:val="00F911A4"/>
    <w:rsid w:val="00F92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E49342-CB99-4F92-997F-3BCB2567C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3BF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8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479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Ashocq</dc:creator>
  <cp:keywords/>
  <dc:description/>
  <cp:lastModifiedBy>Admin</cp:lastModifiedBy>
  <cp:revision>2</cp:revision>
  <dcterms:created xsi:type="dcterms:W3CDTF">2021-04-07T12:29:00Z</dcterms:created>
  <dcterms:modified xsi:type="dcterms:W3CDTF">2021-04-07T12:29:00Z</dcterms:modified>
</cp:coreProperties>
</file>